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8C" w:rsidRPr="00E33C06" w:rsidRDefault="00AE5CFD" w:rsidP="00E33C06">
      <w:pPr>
        <w:jc w:val="center"/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>Годишен извештај</w:t>
      </w:r>
      <w:r w:rsidR="00F5651A">
        <w:rPr>
          <w:sz w:val="32"/>
          <w:szCs w:val="32"/>
        </w:rPr>
        <w:t xml:space="preserve"> </w:t>
      </w:r>
      <w:r w:rsidR="00F5651A">
        <w:rPr>
          <w:sz w:val="32"/>
          <w:szCs w:val="32"/>
          <w:lang w:val="mk-MK"/>
        </w:rPr>
        <w:t>за</w:t>
      </w:r>
      <w:r w:rsidR="00BB5889" w:rsidRPr="00E33C06">
        <w:rPr>
          <w:sz w:val="32"/>
          <w:szCs w:val="32"/>
          <w:lang w:val="mk-MK"/>
        </w:rPr>
        <w:t xml:space="preserve"> р</w:t>
      </w:r>
      <w:r w:rsidR="009E008C" w:rsidRPr="00E33C06">
        <w:rPr>
          <w:sz w:val="32"/>
          <w:szCs w:val="32"/>
          <w:lang w:val="mk-MK"/>
        </w:rPr>
        <w:t>аботењето</w:t>
      </w:r>
      <w:r w:rsidR="00BB5889" w:rsidRPr="00E33C06">
        <w:rPr>
          <w:sz w:val="32"/>
          <w:szCs w:val="32"/>
          <w:lang w:val="mk-MK"/>
        </w:rPr>
        <w:t xml:space="preserve"> на Макстил А.Д. Скопје</w:t>
      </w:r>
      <w:r w:rsidR="00F5651A">
        <w:rPr>
          <w:sz w:val="32"/>
          <w:szCs w:val="32"/>
          <w:lang w:val="mk-MK"/>
        </w:rPr>
        <w:t xml:space="preserve"> во 2016</w:t>
      </w:r>
    </w:p>
    <w:p w:rsidR="00E33C06" w:rsidRDefault="00E33C06" w:rsidP="00E33C06">
      <w:pPr>
        <w:jc w:val="center"/>
        <w:rPr>
          <w:lang w:val="mk-MK"/>
        </w:rPr>
      </w:pPr>
    </w:p>
    <w:p w:rsidR="00E33C06" w:rsidRDefault="00E33C06" w:rsidP="00E33C06">
      <w:pPr>
        <w:jc w:val="center"/>
        <w:rPr>
          <w:lang w:val="mk-MK"/>
        </w:rPr>
      </w:pPr>
    </w:p>
    <w:p w:rsidR="00E33C06" w:rsidRDefault="00E33C06" w:rsidP="00E33C06">
      <w:pPr>
        <w:jc w:val="center"/>
        <w:rPr>
          <w:lang w:val="mk-MK"/>
        </w:rPr>
      </w:pPr>
    </w:p>
    <w:p w:rsidR="009E008C" w:rsidRDefault="00574053" w:rsidP="00E33C06">
      <w:pPr>
        <w:jc w:val="both"/>
        <w:rPr>
          <w:lang w:val="mk-MK"/>
        </w:rPr>
      </w:pPr>
      <w:r>
        <w:rPr>
          <w:lang w:val="mk-MK"/>
        </w:rPr>
        <w:t xml:space="preserve">                  </w:t>
      </w:r>
      <w:r w:rsidR="00F5651A">
        <w:rPr>
          <w:lang w:val="mk-MK"/>
        </w:rPr>
        <w:t>И</w:t>
      </w:r>
      <w:r w:rsidR="00E91A43">
        <w:rPr>
          <w:lang w:val="mk-MK"/>
        </w:rPr>
        <w:t xml:space="preserve"> во деловната 2016, иако производните показатели бележат нешто понагласена динамика, </w:t>
      </w:r>
      <w:r w:rsidR="009E008C">
        <w:rPr>
          <w:lang w:val="mk-MK"/>
        </w:rPr>
        <w:t xml:space="preserve"> </w:t>
      </w:r>
      <w:r w:rsidR="00F5651A">
        <w:rPr>
          <w:lang w:val="mk-MK"/>
        </w:rPr>
        <w:t>работењето на Макстил</w:t>
      </w:r>
      <w:r w:rsidR="00E91A43">
        <w:rPr>
          <w:lang w:val="mk-MK"/>
        </w:rPr>
        <w:t xml:space="preserve"> а.д Скопје</w:t>
      </w:r>
      <w:r w:rsidR="009E008C">
        <w:rPr>
          <w:lang w:val="mk-MK"/>
        </w:rPr>
        <w:t xml:space="preserve"> се</w:t>
      </w:r>
      <w:r w:rsidR="00D05887">
        <w:rPr>
          <w:lang w:val="mk-MK"/>
        </w:rPr>
        <w:t xml:space="preserve"> одвиваше во исклучително сложени услови кои во континуитет</w:t>
      </w:r>
      <w:r w:rsidR="009D4441">
        <w:rPr>
          <w:lang w:val="mk-MK"/>
        </w:rPr>
        <w:t xml:space="preserve"> се одржуваат некаде од крајот на 2008.</w:t>
      </w:r>
      <w:r w:rsidR="00264496">
        <w:rPr>
          <w:lang w:val="mk-MK"/>
        </w:rPr>
        <w:t xml:space="preserve"> Влијанието</w:t>
      </w:r>
      <w:r w:rsidR="009E008C">
        <w:rPr>
          <w:lang w:val="mk-MK"/>
        </w:rPr>
        <w:t xml:space="preserve"> на</w:t>
      </w:r>
      <w:r w:rsidR="00976DC1">
        <w:rPr>
          <w:lang w:val="mk-MK"/>
        </w:rPr>
        <w:t xml:space="preserve"> глобалните </w:t>
      </w:r>
      <w:r w:rsidR="009E008C">
        <w:rPr>
          <w:lang w:val="mk-MK"/>
        </w:rPr>
        <w:t xml:space="preserve"> прилики на пазарот на челични производи </w:t>
      </w:r>
      <w:r w:rsidR="00264496">
        <w:rPr>
          <w:lang w:val="mk-MK"/>
        </w:rPr>
        <w:t>и натаму има</w:t>
      </w:r>
      <w:r w:rsidR="00CF1154">
        <w:rPr>
          <w:lang w:val="mk-MK"/>
        </w:rPr>
        <w:t xml:space="preserve"> силни негативни</w:t>
      </w:r>
      <w:r w:rsidR="009E008C">
        <w:rPr>
          <w:lang w:val="mk-MK"/>
        </w:rPr>
        <w:t xml:space="preserve"> рефлексии врз динамиката на производството, продажните це</w:t>
      </w:r>
      <w:r w:rsidR="00976DC1">
        <w:rPr>
          <w:lang w:val="mk-MK"/>
        </w:rPr>
        <w:t>ни и остварените резултати од р</w:t>
      </w:r>
      <w:r w:rsidR="009E008C">
        <w:rPr>
          <w:lang w:val="mk-MK"/>
        </w:rPr>
        <w:t xml:space="preserve">аботењето. </w:t>
      </w:r>
      <w:r w:rsidR="00976DC1">
        <w:rPr>
          <w:lang w:val="mk-MK"/>
        </w:rPr>
        <w:t xml:space="preserve"> Во почетокот тоа беа рефлексиите на</w:t>
      </w:r>
      <w:r w:rsidR="009E008C">
        <w:rPr>
          <w:lang w:val="mk-MK"/>
        </w:rPr>
        <w:t xml:space="preserve"> глобалната светска криза, на која се надоврзаа проблемите со јавните финансии во Европа, п</w:t>
      </w:r>
      <w:r w:rsidR="00C16273">
        <w:rPr>
          <w:lang w:val="mk-MK"/>
        </w:rPr>
        <w:t>а ембаргото кон Русија,</w:t>
      </w:r>
      <w:r w:rsidR="009E008C">
        <w:rPr>
          <w:lang w:val="mk-MK"/>
        </w:rPr>
        <w:t xml:space="preserve"> падот на економската а</w:t>
      </w:r>
      <w:r w:rsidR="00C16273">
        <w:rPr>
          <w:lang w:val="mk-MK"/>
        </w:rPr>
        <w:t>ктивност на Кинеската економија. Дополнителна неизвесност внесоа претсдателските избори во САД, а и редицата безбедносни проблеми поврзани со бегалската криза,</w:t>
      </w:r>
      <w:r w:rsidR="00BA0F49">
        <w:rPr>
          <w:lang w:val="mk-MK"/>
        </w:rPr>
        <w:t xml:space="preserve"> пореметените нормални транспортни текови на коридорот </w:t>
      </w:r>
      <w:r w:rsidR="00BA0F49">
        <w:rPr>
          <w:lang w:val="sr-Latn-CS"/>
        </w:rPr>
        <w:t>10</w:t>
      </w:r>
      <w:r w:rsidR="009A0FD5">
        <w:rPr>
          <w:lang w:val="mk-MK"/>
        </w:rPr>
        <w:t xml:space="preserve"> заради одредени ремонти на пругата во Србија и честите штрајкови во Грција</w:t>
      </w:r>
      <w:r w:rsidR="002515A8">
        <w:rPr>
          <w:lang w:val="mk-MK"/>
        </w:rPr>
        <w:t>,</w:t>
      </w:r>
      <w:r w:rsidR="00DF3EC7">
        <w:t xml:space="preserve"> </w:t>
      </w:r>
      <w:r w:rsidR="002515A8">
        <w:rPr>
          <w:lang w:val="mk-MK"/>
        </w:rPr>
        <w:t>па во извесна</w:t>
      </w:r>
      <w:r w:rsidR="00DF3EC7">
        <w:rPr>
          <w:lang w:val="mk-MK"/>
        </w:rPr>
        <w:t xml:space="preserve"> мерка и политичката криза во земјава. </w:t>
      </w:r>
      <w:r w:rsidR="009E008C">
        <w:rPr>
          <w:lang w:val="mk-MK"/>
        </w:rPr>
        <w:t>Вакви</w:t>
      </w:r>
      <w:r w:rsidR="00B238E6">
        <w:rPr>
          <w:lang w:val="mk-MK"/>
        </w:rPr>
        <w:t>те</w:t>
      </w:r>
      <w:r w:rsidR="009E008C">
        <w:rPr>
          <w:lang w:val="mk-MK"/>
        </w:rPr>
        <w:t xml:space="preserve"> драматични нарушувања на пазарните прилики</w:t>
      </w:r>
      <w:r w:rsidR="002515A8">
        <w:rPr>
          <w:lang w:val="mk-MK"/>
        </w:rPr>
        <w:t>, и останатите состојби во опкружувањето резултираа</w:t>
      </w:r>
      <w:r w:rsidR="009E008C">
        <w:rPr>
          <w:lang w:val="mk-MK"/>
        </w:rPr>
        <w:t xml:space="preserve"> со </w:t>
      </w:r>
      <w:r w:rsidR="00B238E6">
        <w:rPr>
          <w:lang w:val="mk-MK"/>
        </w:rPr>
        <w:t xml:space="preserve">и натаму </w:t>
      </w:r>
      <w:r w:rsidR="009E008C">
        <w:rPr>
          <w:lang w:val="mk-MK"/>
        </w:rPr>
        <w:t>дисконтинуирано производство</w:t>
      </w:r>
      <w:r w:rsidR="00B07408">
        <w:rPr>
          <w:lang w:val="mk-MK"/>
        </w:rPr>
        <w:t>, или производство далеку под инсталираните капацитетни можности,</w:t>
      </w:r>
      <w:r w:rsidR="009E008C">
        <w:rPr>
          <w:lang w:val="mk-MK"/>
        </w:rPr>
        <w:t xml:space="preserve"> со сите последици врз трошоците на работењето (особено фиксните) заради намалената побарувачка и падот на продажните цени.</w:t>
      </w:r>
    </w:p>
    <w:p w:rsidR="009E008C" w:rsidRDefault="009E008C" w:rsidP="009A0FD5">
      <w:pPr>
        <w:ind w:firstLine="720"/>
        <w:jc w:val="both"/>
        <w:rPr>
          <w:lang w:val="mk-MK"/>
        </w:rPr>
      </w:pPr>
      <w:r>
        <w:rPr>
          <w:lang w:val="mk-MK"/>
        </w:rPr>
        <w:t xml:space="preserve">Тука се и редица специфични проблеми од системска природа </w:t>
      </w:r>
      <w:r w:rsidR="009A0FD5">
        <w:rPr>
          <w:lang w:val="mk-MK"/>
        </w:rPr>
        <w:t>во рамките на националната економија</w:t>
      </w:r>
      <w:r w:rsidR="00490476">
        <w:rPr>
          <w:lang w:val="mk-MK"/>
        </w:rPr>
        <w:t xml:space="preserve">: </w:t>
      </w:r>
      <w:r>
        <w:rPr>
          <w:lang w:val="mk-MK"/>
        </w:rPr>
        <w:t xml:space="preserve"> забраната за увоз на старо железо од странство, цените на енергентите и транспортот и сл.</w:t>
      </w:r>
      <w:r w:rsidR="00490476">
        <w:rPr>
          <w:lang w:val="mk-MK"/>
        </w:rPr>
        <w:t>, наметнатиот проблем со водоснабдувањето, нерешените</w:t>
      </w:r>
      <w:r w:rsidR="001A56D4">
        <w:rPr>
          <w:lang w:val="mk-MK"/>
        </w:rPr>
        <w:t xml:space="preserve"> проблеми во доменот на урбанизмот во локалната заедница. Не треба да се испуштат од предвид</w:t>
      </w:r>
      <w:r>
        <w:rPr>
          <w:lang w:val="mk-MK"/>
        </w:rPr>
        <w:t xml:space="preserve"> и дополнителните трошоци поврзани со ин</w:t>
      </w:r>
      <w:r w:rsidR="001A56D4">
        <w:rPr>
          <w:lang w:val="mk-MK"/>
        </w:rPr>
        <w:t>сталираниот систем за заштита на</w:t>
      </w:r>
      <w:r>
        <w:rPr>
          <w:lang w:val="mk-MK"/>
        </w:rPr>
        <w:t xml:space="preserve"> е</w:t>
      </w:r>
      <w:r w:rsidR="00BF015C">
        <w:rPr>
          <w:lang w:val="mk-MK"/>
        </w:rPr>
        <w:t>мисиите од производниот процес во погонот Челичарница.</w:t>
      </w:r>
    </w:p>
    <w:p w:rsidR="00B05C50" w:rsidRDefault="00B05C50" w:rsidP="009A0FD5">
      <w:pPr>
        <w:ind w:firstLine="720"/>
        <w:jc w:val="both"/>
        <w:rPr>
          <w:lang w:val="mk-MK"/>
        </w:rPr>
      </w:pPr>
      <w:r>
        <w:rPr>
          <w:lang w:val="mk-MK"/>
        </w:rPr>
        <w:t>Оствареното производство на дебели лимови во</w:t>
      </w:r>
      <w:r w:rsidR="0022774B">
        <w:rPr>
          <w:lang w:val="mk-MK"/>
        </w:rPr>
        <w:t xml:space="preserve"> 2016 во</w:t>
      </w:r>
      <w:r>
        <w:rPr>
          <w:lang w:val="mk-MK"/>
        </w:rPr>
        <w:t xml:space="preserve"> производниот погон Валавница за дебели лимови</w:t>
      </w:r>
      <w:r w:rsidR="00A82EF1">
        <w:rPr>
          <w:lang w:val="mk-MK"/>
        </w:rPr>
        <w:t xml:space="preserve"> е 239.083,6т. што</w:t>
      </w:r>
      <w:r w:rsidR="0022774B">
        <w:rPr>
          <w:lang w:val="mk-MK"/>
        </w:rPr>
        <w:t xml:space="preserve"> споредено со 165.190,8т. во 2015</w:t>
      </w:r>
      <w:r w:rsidR="00A82EF1">
        <w:rPr>
          <w:lang w:val="mk-MK"/>
        </w:rPr>
        <w:t xml:space="preserve"> претставува зголемување од 44,7%, додека оствареното производство на сопствен челичен полуфабрикат, челичански слабови е </w:t>
      </w:r>
      <w:r w:rsidR="004536AA">
        <w:rPr>
          <w:lang w:val="mk-MK"/>
        </w:rPr>
        <w:t xml:space="preserve">169.113,3т. што споредено со 121.296,5т. во 2015 претставува пораст од </w:t>
      </w:r>
      <w:r w:rsidR="00725946">
        <w:rPr>
          <w:lang w:val="mk-MK"/>
        </w:rPr>
        <w:t xml:space="preserve">39,4%. Како што беше напоменато иако станува збор за евидентен раст на произведените количини во однос на претходната година, </w:t>
      </w:r>
      <w:r w:rsidR="00616B14">
        <w:rPr>
          <w:lang w:val="mk-MK"/>
        </w:rPr>
        <w:t>станува збор за исклучително ниска споредбена основа која е многу далеку од инсталираниот производен капацитет во двата производни погони.</w:t>
      </w:r>
    </w:p>
    <w:p w:rsidR="009E008C" w:rsidRDefault="00574053" w:rsidP="00E33C06">
      <w:pPr>
        <w:jc w:val="both"/>
        <w:rPr>
          <w:lang w:val="mk-MK"/>
        </w:rPr>
      </w:pPr>
      <w:r>
        <w:rPr>
          <w:lang w:val="mk-MK"/>
        </w:rPr>
        <w:t xml:space="preserve">               </w:t>
      </w:r>
      <w:r w:rsidR="009E008C">
        <w:rPr>
          <w:lang w:val="mk-MK"/>
        </w:rPr>
        <w:t>Реализацијата  во количински показатели е</w:t>
      </w:r>
      <w:r w:rsidR="00594734">
        <w:rPr>
          <w:lang w:val="mk-MK"/>
        </w:rPr>
        <w:t xml:space="preserve"> 222.949,3т. што споредено со 165.593,8</w:t>
      </w:r>
      <w:r w:rsidR="009E008C">
        <w:rPr>
          <w:lang w:val="mk-MK"/>
        </w:rPr>
        <w:t>т.</w:t>
      </w:r>
      <w:r w:rsidR="00594734">
        <w:rPr>
          <w:lang w:val="mk-MK"/>
        </w:rPr>
        <w:t xml:space="preserve"> во 2015 претставува зголемување од </w:t>
      </w:r>
      <w:r w:rsidR="00B6093E">
        <w:rPr>
          <w:lang w:val="mk-MK"/>
        </w:rPr>
        <w:t xml:space="preserve">34,6%, </w:t>
      </w:r>
      <w:r w:rsidR="009E008C">
        <w:rPr>
          <w:lang w:val="mk-MK"/>
        </w:rPr>
        <w:t>додека</w:t>
      </w:r>
      <w:r w:rsidR="00B6093E">
        <w:rPr>
          <w:lang w:val="mk-MK"/>
        </w:rPr>
        <w:t xml:space="preserve"> </w:t>
      </w:r>
      <w:r w:rsidR="00E23CA5">
        <w:rPr>
          <w:lang w:val="mk-MK"/>
        </w:rPr>
        <w:t>приходите</w:t>
      </w:r>
      <w:r w:rsidR="000F719A">
        <w:rPr>
          <w:lang w:val="mk-MK"/>
        </w:rPr>
        <w:t xml:space="preserve"> од продажби како носечка ставка</w:t>
      </w:r>
      <w:r w:rsidR="009E008C">
        <w:rPr>
          <w:lang w:val="mk-MK"/>
        </w:rPr>
        <w:t xml:space="preserve"> во структурата на вкупните приходи се</w:t>
      </w:r>
      <w:r w:rsidR="00AE60BA">
        <w:rPr>
          <w:lang w:val="mk-MK"/>
        </w:rPr>
        <w:t xml:space="preserve"> цца</w:t>
      </w:r>
      <w:r w:rsidR="009E008C">
        <w:rPr>
          <w:lang w:val="mk-MK"/>
        </w:rPr>
        <w:t xml:space="preserve"> </w:t>
      </w:r>
      <w:r w:rsidR="00AE60BA">
        <w:rPr>
          <w:lang w:val="mk-MK"/>
        </w:rPr>
        <w:t>3,7милијарди денари и се</w:t>
      </w:r>
      <w:r w:rsidR="00922F12">
        <w:rPr>
          <w:lang w:val="mk-MK"/>
        </w:rPr>
        <w:t xml:space="preserve"> само</w:t>
      </w:r>
      <w:r w:rsidR="00AE60BA">
        <w:rPr>
          <w:lang w:val="mk-MK"/>
        </w:rPr>
        <w:t xml:space="preserve"> </w:t>
      </w:r>
      <w:r w:rsidR="00922F12">
        <w:rPr>
          <w:lang w:val="mk-MK"/>
        </w:rPr>
        <w:t xml:space="preserve">незначително </w:t>
      </w:r>
      <w:r w:rsidR="00AE60BA">
        <w:rPr>
          <w:lang w:val="mk-MK"/>
        </w:rPr>
        <w:t>поголеми од</w:t>
      </w:r>
      <w:r w:rsidR="00922F12">
        <w:rPr>
          <w:lang w:val="mk-MK"/>
        </w:rPr>
        <w:t xml:space="preserve"> остварените  во 2015.</w:t>
      </w:r>
      <w:r w:rsidR="00B51DEA">
        <w:rPr>
          <w:lang w:val="mk-MK"/>
        </w:rPr>
        <w:t xml:space="preserve"> Објаснувањето е во</w:t>
      </w:r>
      <w:r w:rsidR="000F719A">
        <w:rPr>
          <w:lang w:val="mk-MK"/>
        </w:rPr>
        <w:t xml:space="preserve"> </w:t>
      </w:r>
      <w:r w:rsidR="009E008C">
        <w:rPr>
          <w:lang w:val="mk-MK"/>
        </w:rPr>
        <w:t xml:space="preserve"> </w:t>
      </w:r>
      <w:r w:rsidR="0085085F">
        <w:rPr>
          <w:lang w:val="mk-MK"/>
        </w:rPr>
        <w:t>структурата на испораките и</w:t>
      </w:r>
      <w:r w:rsidR="0085085F">
        <w:t xml:space="preserve"> </w:t>
      </w:r>
      <w:r w:rsidR="0085085F">
        <w:rPr>
          <w:lang w:val="mk-MK"/>
        </w:rPr>
        <w:t>значително по</w:t>
      </w:r>
      <w:r w:rsidR="005B351C">
        <w:rPr>
          <w:lang w:val="mk-MK"/>
        </w:rPr>
        <w:t>голем</w:t>
      </w:r>
      <w:r w:rsidR="009E008C">
        <w:rPr>
          <w:lang w:val="mk-MK"/>
        </w:rPr>
        <w:t>ото учество на</w:t>
      </w:r>
      <w:r w:rsidR="005B351C">
        <w:rPr>
          <w:lang w:val="mk-MK"/>
        </w:rPr>
        <w:t xml:space="preserve"> пре</w:t>
      </w:r>
      <w:r w:rsidR="00B368FE">
        <w:rPr>
          <w:lang w:val="mk-MK"/>
        </w:rPr>
        <w:t xml:space="preserve">работките </w:t>
      </w:r>
      <w:r w:rsidR="005B351C">
        <w:rPr>
          <w:lang w:val="mk-MK"/>
        </w:rPr>
        <w:t>и тоа првенствено н</w:t>
      </w:r>
      <w:r w:rsidR="00B368FE">
        <w:rPr>
          <w:lang w:val="mk-MK"/>
        </w:rPr>
        <w:t xml:space="preserve">а преработките од набавен слаб </w:t>
      </w:r>
      <w:r w:rsidR="005B351C">
        <w:rPr>
          <w:lang w:val="mk-MK"/>
        </w:rPr>
        <w:t>каде надоместокот е помал)</w:t>
      </w:r>
      <w:r w:rsidR="00B368FE">
        <w:rPr>
          <w:lang w:val="mk-MK"/>
        </w:rPr>
        <w:t xml:space="preserve"> споредено со</w:t>
      </w:r>
      <w:r w:rsidR="009E008C">
        <w:rPr>
          <w:lang w:val="mk-MK"/>
        </w:rPr>
        <w:t xml:space="preserve"> сопствените продажби во</w:t>
      </w:r>
      <w:r w:rsidR="00B368FE">
        <w:rPr>
          <w:lang w:val="mk-MK"/>
        </w:rPr>
        <w:t xml:space="preserve"> земјата и во странство</w:t>
      </w:r>
      <w:r w:rsidR="009E008C">
        <w:rPr>
          <w:lang w:val="mk-MK"/>
        </w:rPr>
        <w:t>.</w:t>
      </w:r>
    </w:p>
    <w:p w:rsidR="009E008C" w:rsidRDefault="00736185" w:rsidP="00E33C06">
      <w:pPr>
        <w:jc w:val="both"/>
        <w:rPr>
          <w:lang w:val="mk-MK"/>
        </w:rPr>
      </w:pPr>
      <w:r>
        <w:rPr>
          <w:lang w:val="mk-MK"/>
        </w:rPr>
        <w:t xml:space="preserve">             </w:t>
      </w:r>
      <w:r w:rsidR="00523CF0">
        <w:rPr>
          <w:lang w:val="mk-MK"/>
        </w:rPr>
        <w:t>Д</w:t>
      </w:r>
      <w:r w:rsidR="009E008C">
        <w:rPr>
          <w:lang w:val="mk-MK"/>
        </w:rPr>
        <w:t>обивката</w:t>
      </w:r>
      <w:r w:rsidR="00523CF0">
        <w:rPr>
          <w:lang w:val="mk-MK"/>
        </w:rPr>
        <w:t xml:space="preserve"> пред оданочување</w:t>
      </w:r>
      <w:r w:rsidR="009E008C">
        <w:rPr>
          <w:lang w:val="mk-MK"/>
        </w:rPr>
        <w:t xml:space="preserve"> во извештајниот период е</w:t>
      </w:r>
      <w:r w:rsidR="00523CF0">
        <w:rPr>
          <w:lang w:val="mk-MK"/>
        </w:rPr>
        <w:t xml:space="preserve"> 1,9 милиони денари, за</w:t>
      </w:r>
      <w:r w:rsidR="0012617A">
        <w:rPr>
          <w:lang w:val="mk-MK"/>
        </w:rPr>
        <w:t xml:space="preserve"> 58,3% поголема од остварената во 2015</w:t>
      </w:r>
      <w:r w:rsidR="009E008C">
        <w:rPr>
          <w:lang w:val="mk-MK"/>
        </w:rPr>
        <w:t>, а</w:t>
      </w:r>
      <w:r w:rsidR="0012617A">
        <w:rPr>
          <w:lang w:val="mk-MK"/>
        </w:rPr>
        <w:t xml:space="preserve"> нето добивката е </w:t>
      </w:r>
      <w:r w:rsidR="00FA754C">
        <w:rPr>
          <w:lang w:val="mk-MK"/>
        </w:rPr>
        <w:t>цца 1,0 милион денари и е четирикратно поголема од минатогодишната. Сигурно и во овој извештаен период  се присутни</w:t>
      </w:r>
      <w:r w:rsidR="009E008C">
        <w:rPr>
          <w:lang w:val="mk-MK"/>
        </w:rPr>
        <w:t xml:space="preserve"> повремените финансиски интервенции на ационерите за покривање на зголемените трошоци од работењето.</w:t>
      </w:r>
    </w:p>
    <w:p w:rsidR="008B6BCE" w:rsidRDefault="00736185" w:rsidP="00D7066E">
      <w:pPr>
        <w:jc w:val="both"/>
        <w:rPr>
          <w:lang w:val="mk-MK"/>
        </w:rPr>
      </w:pPr>
      <w:r>
        <w:rPr>
          <w:lang w:val="mk-MK"/>
        </w:rPr>
        <w:t xml:space="preserve">            </w:t>
      </w:r>
      <w:r w:rsidR="009E008C">
        <w:rPr>
          <w:lang w:val="mk-MK"/>
        </w:rPr>
        <w:t>За пресретнување на изнесените проблеми покрај заокружувањето</w:t>
      </w:r>
      <w:r w:rsidR="006A24A8">
        <w:rPr>
          <w:lang w:val="mk-MK"/>
        </w:rPr>
        <w:t xml:space="preserve"> инвестиционите активности врзани за </w:t>
      </w:r>
      <w:r w:rsidR="009E008C">
        <w:rPr>
          <w:lang w:val="mk-MK"/>
        </w:rPr>
        <w:t>системот за заштита на амбиенталниот воздух од емисиите од термичките агре</w:t>
      </w:r>
      <w:r w:rsidR="006A24A8">
        <w:rPr>
          <w:lang w:val="mk-MK"/>
        </w:rPr>
        <w:t>гати</w:t>
      </w:r>
      <w:r w:rsidR="009E008C">
        <w:rPr>
          <w:lang w:val="mk-MK"/>
        </w:rPr>
        <w:t xml:space="preserve"> во производниот погон Челичарница е извршена целосна реконструкција на електролачната печка заради интензификација на производниот процес, </w:t>
      </w:r>
      <w:r w:rsidR="0062468B">
        <w:rPr>
          <w:lang w:val="mk-MK"/>
        </w:rPr>
        <w:t xml:space="preserve">извршени се редица зафати за </w:t>
      </w:r>
      <w:r w:rsidR="009E008C">
        <w:rPr>
          <w:lang w:val="mk-MK"/>
        </w:rPr>
        <w:t xml:space="preserve">подобрување на енергетската ефикасност и </w:t>
      </w:r>
      <w:r w:rsidR="005D32CA">
        <w:rPr>
          <w:lang w:val="mk-MK"/>
        </w:rPr>
        <w:t xml:space="preserve">за </w:t>
      </w:r>
      <w:r w:rsidR="009E008C">
        <w:rPr>
          <w:lang w:val="mk-MK"/>
        </w:rPr>
        <w:t xml:space="preserve">намалување на трошоците на нејзиното </w:t>
      </w:r>
      <w:r w:rsidR="009E008C">
        <w:rPr>
          <w:lang w:val="mk-MK"/>
        </w:rPr>
        <w:lastRenderedPageBreak/>
        <w:t>одржување, а во производниот погон Валавница реализиран е зафат за ком</w:t>
      </w:r>
      <w:r w:rsidR="005D32CA">
        <w:rPr>
          <w:lang w:val="mk-MK"/>
        </w:rPr>
        <w:t>п</w:t>
      </w:r>
      <w:r w:rsidR="009E008C">
        <w:rPr>
          <w:lang w:val="mk-MK"/>
        </w:rPr>
        <w:t>ензација на реактивна електрична енергија,</w:t>
      </w:r>
      <w:r w:rsidR="00225F10">
        <w:rPr>
          <w:lang w:val="mk-MK"/>
        </w:rPr>
        <w:t xml:space="preserve"> направени се редица зафати на едната потисна печка, инсталиран е </w:t>
      </w:r>
      <w:r w:rsidR="009426A3">
        <w:rPr>
          <w:lang w:val="mk-MK"/>
        </w:rPr>
        <w:t>икс мерач</w:t>
      </w:r>
      <w:r w:rsidR="009715EF">
        <w:rPr>
          <w:lang w:val="mk-MK"/>
        </w:rPr>
        <w:t xml:space="preserve"> за континуирано мерење</w:t>
      </w:r>
      <w:r w:rsidR="009426A3">
        <w:rPr>
          <w:lang w:val="mk-MK"/>
        </w:rPr>
        <w:t xml:space="preserve"> на дебелината на лимовите, изведени се активности за рециркулација на технолошката вода,</w:t>
      </w:r>
      <w:r w:rsidR="009E008C">
        <w:rPr>
          <w:lang w:val="mk-MK"/>
        </w:rPr>
        <w:t xml:space="preserve"> </w:t>
      </w:r>
      <w:r w:rsidR="009715EF">
        <w:rPr>
          <w:lang w:val="mk-MK"/>
        </w:rPr>
        <w:t>инсталиран е автоматски секатор и изведени се редица други помали реконструкциски активности.</w:t>
      </w:r>
    </w:p>
    <w:p w:rsidR="00D7066E" w:rsidRDefault="00D7066E" w:rsidP="00D7066E">
      <w:pPr>
        <w:jc w:val="both"/>
        <w:rPr>
          <w:lang w:val="mk-MK"/>
        </w:rPr>
      </w:pPr>
    </w:p>
    <w:p w:rsidR="00D7066E" w:rsidRDefault="00D7066E" w:rsidP="00D7066E">
      <w:pPr>
        <w:jc w:val="both"/>
        <w:rPr>
          <w:lang w:val="mk-MK"/>
        </w:rPr>
      </w:pPr>
    </w:p>
    <w:p w:rsidR="00D7066E" w:rsidRDefault="00D7066E" w:rsidP="00D7066E">
      <w:pPr>
        <w:jc w:val="both"/>
        <w:rPr>
          <w:lang w:val="mk-MK"/>
        </w:rPr>
      </w:pPr>
    </w:p>
    <w:p w:rsidR="00D7066E" w:rsidRDefault="00166B27" w:rsidP="00D7066E">
      <w:pPr>
        <w:jc w:val="both"/>
      </w:pPr>
      <w:r>
        <w:rPr>
          <w:lang w:val="mk-MK"/>
        </w:rPr>
        <w:t>14</w:t>
      </w:r>
      <w:r w:rsidR="00D9198B">
        <w:rPr>
          <w:lang w:val="mk-MK"/>
        </w:rPr>
        <w:t>.02.201</w:t>
      </w:r>
      <w:r w:rsidR="00D9198B">
        <w:t>7</w:t>
      </w:r>
      <w:bookmarkStart w:id="0" w:name="_GoBack"/>
      <w:bookmarkEnd w:id="0"/>
      <w:r w:rsidR="00D7066E">
        <w:rPr>
          <w:lang w:val="mk-MK"/>
        </w:rPr>
        <w:t xml:space="preserve"> Скопје                                                                                                              Макстил А.Д. Скопје </w:t>
      </w:r>
    </w:p>
    <w:sectPr w:rsidR="00D7066E" w:rsidSect="0096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008C"/>
    <w:rsid w:val="000F719A"/>
    <w:rsid w:val="0012617A"/>
    <w:rsid w:val="00166B27"/>
    <w:rsid w:val="001A56D4"/>
    <w:rsid w:val="00225F10"/>
    <w:rsid w:val="0022774B"/>
    <w:rsid w:val="002515A8"/>
    <w:rsid w:val="00264496"/>
    <w:rsid w:val="00334EE8"/>
    <w:rsid w:val="004536AA"/>
    <w:rsid w:val="00490476"/>
    <w:rsid w:val="00523CF0"/>
    <w:rsid w:val="00574053"/>
    <w:rsid w:val="00594734"/>
    <w:rsid w:val="005B351C"/>
    <w:rsid w:val="005D32CA"/>
    <w:rsid w:val="00616B14"/>
    <w:rsid w:val="0062468B"/>
    <w:rsid w:val="006A24A8"/>
    <w:rsid w:val="00725946"/>
    <w:rsid w:val="00736185"/>
    <w:rsid w:val="0085085F"/>
    <w:rsid w:val="008B6BCE"/>
    <w:rsid w:val="008D0B02"/>
    <w:rsid w:val="00922F12"/>
    <w:rsid w:val="009426A3"/>
    <w:rsid w:val="00966DF1"/>
    <w:rsid w:val="009715EF"/>
    <w:rsid w:val="00976DC1"/>
    <w:rsid w:val="009A0FD5"/>
    <w:rsid w:val="009D4441"/>
    <w:rsid w:val="009E008C"/>
    <w:rsid w:val="00A82EF1"/>
    <w:rsid w:val="00AE5CFD"/>
    <w:rsid w:val="00AE60BA"/>
    <w:rsid w:val="00B05C50"/>
    <w:rsid w:val="00B07408"/>
    <w:rsid w:val="00B238E6"/>
    <w:rsid w:val="00B368FE"/>
    <w:rsid w:val="00B51DEA"/>
    <w:rsid w:val="00B530E1"/>
    <w:rsid w:val="00B6093E"/>
    <w:rsid w:val="00BA0F49"/>
    <w:rsid w:val="00BB5889"/>
    <w:rsid w:val="00BE4333"/>
    <w:rsid w:val="00BF015C"/>
    <w:rsid w:val="00C16273"/>
    <w:rsid w:val="00CF1154"/>
    <w:rsid w:val="00D05887"/>
    <w:rsid w:val="00D7066E"/>
    <w:rsid w:val="00D9198B"/>
    <w:rsid w:val="00DF3EC7"/>
    <w:rsid w:val="00E23CA5"/>
    <w:rsid w:val="00E33C06"/>
    <w:rsid w:val="00E91A43"/>
    <w:rsid w:val="00F5651A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Arsic Prlickova</dc:creator>
  <cp:lastModifiedBy>Elena Prlickova Arsikj</cp:lastModifiedBy>
  <cp:revision>6</cp:revision>
  <cp:lastPrinted>2017-02-16T10:52:00Z</cp:lastPrinted>
  <dcterms:created xsi:type="dcterms:W3CDTF">2017-02-13T10:22:00Z</dcterms:created>
  <dcterms:modified xsi:type="dcterms:W3CDTF">2017-02-16T10:59:00Z</dcterms:modified>
</cp:coreProperties>
</file>