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EC" w:rsidRPr="007D32EC" w:rsidRDefault="007D32EC" w:rsidP="00602D80">
      <w:pPr>
        <w:pStyle w:val="BodyText"/>
        <w:rPr>
          <w:b/>
        </w:rPr>
      </w:pPr>
      <w:r w:rsidRPr="007D32EC">
        <w:rPr>
          <w:b/>
        </w:rPr>
        <w:t>ПРЕДЛОГ</w:t>
      </w:r>
    </w:p>
    <w:p w:rsidR="009C473D" w:rsidRDefault="009C473D" w:rsidP="00602D80">
      <w:pPr>
        <w:pStyle w:val="BodyText"/>
      </w:pPr>
    </w:p>
    <w:p w:rsidR="00602D80" w:rsidRDefault="00602D80" w:rsidP="00602D80">
      <w:pPr>
        <w:pStyle w:val="BodyText"/>
      </w:pPr>
      <w:r>
        <w:t xml:space="preserve">Врз основа на </w:t>
      </w:r>
      <w:r w:rsidR="00BD4FE6">
        <w:t xml:space="preserve">член </w:t>
      </w:r>
      <w:r w:rsidR="00A56DFC">
        <w:rPr>
          <w:lang w:val="en-US"/>
        </w:rPr>
        <w:t>41</w:t>
      </w:r>
      <w:r w:rsidR="00A56DFC">
        <w:t xml:space="preserve"> и </w:t>
      </w:r>
      <w:r w:rsidR="00D16A23">
        <w:t>93 став 1</w:t>
      </w:r>
      <w:r w:rsidR="00566537">
        <w:t xml:space="preserve"> </w:t>
      </w:r>
      <w:r w:rsidR="00FB46E8">
        <w:t xml:space="preserve">од </w:t>
      </w:r>
      <w:r>
        <w:t xml:space="preserve">Статутот на Универзална Инвестициона Банка АД Скопје, </w:t>
      </w:r>
      <w:r w:rsidR="00D16A23">
        <w:t>Собранието на а</w:t>
      </w:r>
      <w:r w:rsidR="0069572A">
        <w:t>к</w:t>
      </w:r>
      <w:r w:rsidR="00D16A23">
        <w:t>ционери</w:t>
      </w:r>
      <w:r w:rsidR="00566537">
        <w:t xml:space="preserve"> </w:t>
      </w:r>
      <w:r w:rsidR="00A13C52">
        <w:t>на</w:t>
      </w:r>
      <w:r>
        <w:t xml:space="preserve"> Универзална Инвестициона Банка АД Ско</w:t>
      </w:r>
      <w:r w:rsidR="00566537">
        <w:t>пје, н</w:t>
      </w:r>
      <w:r w:rsidR="00433F3E">
        <w:t xml:space="preserve">а седницата одржана на </w:t>
      </w:r>
      <w:r w:rsidR="00FE1EF9">
        <w:t xml:space="preserve">ден </w:t>
      </w:r>
      <w:r w:rsidR="00FE1EF9">
        <w:rPr>
          <w:lang w:val="en-US"/>
        </w:rPr>
        <w:t>17</w:t>
      </w:r>
      <w:r w:rsidR="00FE1EF9">
        <w:t>.</w:t>
      </w:r>
      <w:r w:rsidR="00FE1EF9">
        <w:rPr>
          <w:lang w:val="en-US"/>
        </w:rPr>
        <w:t>10</w:t>
      </w:r>
      <w:r w:rsidR="00433F3E">
        <w:t>.</w:t>
      </w:r>
      <w:r w:rsidR="00B11D26">
        <w:t>2022</w:t>
      </w:r>
      <w:r w:rsidR="00B11D26">
        <w:rPr>
          <w:lang w:val="en-US"/>
        </w:rPr>
        <w:t xml:space="preserve"> </w:t>
      </w:r>
      <w:r>
        <w:t>година, ја донесе следната:</w:t>
      </w:r>
    </w:p>
    <w:p w:rsidR="00232563" w:rsidRPr="00531A08" w:rsidRDefault="00232563" w:rsidP="00602D80">
      <w:pPr>
        <w:jc w:val="both"/>
        <w:rPr>
          <w:sz w:val="22"/>
        </w:rPr>
      </w:pPr>
    </w:p>
    <w:p w:rsidR="00937092" w:rsidRDefault="00937092" w:rsidP="00937092">
      <w:pPr>
        <w:jc w:val="both"/>
        <w:rPr>
          <w:sz w:val="22"/>
          <w:szCs w:val="22"/>
          <w:lang w:val="mk-MK"/>
        </w:rPr>
      </w:pPr>
    </w:p>
    <w:p w:rsidR="00937092" w:rsidRPr="00BC34D1" w:rsidRDefault="00566537" w:rsidP="007D5F0B">
      <w:pPr>
        <w:pStyle w:val="Heading2"/>
        <w:rPr>
          <w:lang w:val="en-US"/>
        </w:rPr>
      </w:pPr>
      <w:r>
        <w:t>ОДЛУК</w:t>
      </w:r>
      <w:r w:rsidR="00937092">
        <w:t>А</w:t>
      </w:r>
      <w:r w:rsidR="00BC34D1">
        <w:rPr>
          <w:lang w:val="en-US"/>
        </w:rPr>
        <w:t xml:space="preserve"> </w:t>
      </w:r>
    </w:p>
    <w:p w:rsidR="00937092" w:rsidRDefault="00937092" w:rsidP="00937092">
      <w:pPr>
        <w:jc w:val="center"/>
        <w:rPr>
          <w:b/>
          <w:bCs/>
          <w:sz w:val="22"/>
          <w:lang w:val="mk-MK"/>
        </w:rPr>
      </w:pPr>
      <w:r>
        <w:rPr>
          <w:b/>
          <w:bCs/>
          <w:sz w:val="22"/>
          <w:lang w:val="mk-MK"/>
        </w:rPr>
        <w:t>за изме</w:t>
      </w:r>
      <w:r w:rsidR="00F50482">
        <w:rPr>
          <w:b/>
          <w:bCs/>
          <w:sz w:val="22"/>
          <w:lang w:val="mk-MK"/>
        </w:rPr>
        <w:t>нување</w:t>
      </w:r>
      <w:r>
        <w:rPr>
          <w:b/>
          <w:bCs/>
          <w:sz w:val="22"/>
          <w:lang w:val="mk-MK"/>
        </w:rPr>
        <w:t xml:space="preserve"> на Статутот</w:t>
      </w:r>
    </w:p>
    <w:p w:rsidR="00937092" w:rsidRDefault="00937092" w:rsidP="00937092">
      <w:pPr>
        <w:jc w:val="center"/>
        <w:rPr>
          <w:b/>
          <w:bCs/>
          <w:sz w:val="22"/>
          <w:lang w:val="mk-MK"/>
        </w:rPr>
      </w:pPr>
      <w:r>
        <w:rPr>
          <w:b/>
          <w:bCs/>
          <w:sz w:val="22"/>
          <w:lang w:val="mk-MK"/>
        </w:rPr>
        <w:t>на Универзална Инвестициона Банка АД Скопје</w:t>
      </w:r>
    </w:p>
    <w:p w:rsidR="00BF3EDE" w:rsidRDefault="00BF3EDE" w:rsidP="00937092">
      <w:pPr>
        <w:jc w:val="center"/>
        <w:rPr>
          <w:sz w:val="22"/>
        </w:rPr>
      </w:pPr>
    </w:p>
    <w:p w:rsidR="007D5F0B" w:rsidRPr="007D5F0B" w:rsidRDefault="007D5F0B" w:rsidP="00937092">
      <w:pPr>
        <w:jc w:val="center"/>
        <w:rPr>
          <w:sz w:val="22"/>
        </w:rPr>
      </w:pPr>
    </w:p>
    <w:p w:rsidR="00232563" w:rsidRPr="00531A08" w:rsidRDefault="00BF3EDE" w:rsidP="00531A08">
      <w:pPr>
        <w:pStyle w:val="BodyText"/>
        <w:jc w:val="center"/>
        <w:rPr>
          <w:b/>
          <w:szCs w:val="22"/>
          <w:lang w:val="en-US"/>
        </w:rPr>
      </w:pPr>
      <w:r w:rsidRPr="003A0C84">
        <w:rPr>
          <w:b/>
          <w:szCs w:val="22"/>
        </w:rPr>
        <w:t xml:space="preserve">Член </w:t>
      </w:r>
      <w:r>
        <w:rPr>
          <w:b/>
          <w:szCs w:val="22"/>
        </w:rPr>
        <w:t>1</w:t>
      </w:r>
    </w:p>
    <w:p w:rsidR="00F239B8" w:rsidRDefault="00BF3EDE" w:rsidP="00983193">
      <w:pPr>
        <w:ind w:firstLine="720"/>
        <w:jc w:val="both"/>
        <w:rPr>
          <w:sz w:val="22"/>
          <w:szCs w:val="22"/>
          <w:lang w:val="mk-MK"/>
        </w:rPr>
      </w:pPr>
      <w:r w:rsidRPr="00566537">
        <w:rPr>
          <w:sz w:val="22"/>
          <w:szCs w:val="22"/>
          <w:lang w:val="mk-MK"/>
        </w:rPr>
        <w:t xml:space="preserve">Во </w:t>
      </w:r>
      <w:r w:rsidR="00452906" w:rsidRPr="00566537">
        <w:rPr>
          <w:sz w:val="22"/>
          <w:szCs w:val="22"/>
          <w:lang w:val="mk-MK"/>
        </w:rPr>
        <w:t>Статутот на Универзална Инвестициона Банка АД Скопје,</w:t>
      </w:r>
      <w:r w:rsidRPr="00566537">
        <w:rPr>
          <w:sz w:val="22"/>
          <w:szCs w:val="22"/>
          <w:lang w:val="mk-MK"/>
        </w:rPr>
        <w:t xml:space="preserve"> </w:t>
      </w:r>
      <w:r w:rsidR="00110BE5" w:rsidRPr="00566537">
        <w:rPr>
          <w:sz w:val="22"/>
          <w:szCs w:val="22"/>
          <w:lang w:val="mk-MK"/>
        </w:rPr>
        <w:t xml:space="preserve">пречистен текст од </w:t>
      </w:r>
      <w:r w:rsidR="00566537" w:rsidRPr="00566537">
        <w:rPr>
          <w:sz w:val="22"/>
          <w:szCs w:val="22"/>
          <w:lang w:val="mk-MK"/>
        </w:rPr>
        <w:t>26</w:t>
      </w:r>
      <w:r w:rsidR="00110BE5" w:rsidRPr="00566537">
        <w:rPr>
          <w:sz w:val="22"/>
          <w:szCs w:val="22"/>
          <w:lang w:val="mk-MK"/>
        </w:rPr>
        <w:t>.</w:t>
      </w:r>
      <w:r w:rsidR="001B53BC">
        <w:rPr>
          <w:sz w:val="22"/>
          <w:szCs w:val="22"/>
          <w:lang w:val="mk-MK"/>
        </w:rPr>
        <w:t>05.2021</w:t>
      </w:r>
      <w:r w:rsidR="00344751" w:rsidRPr="00566537">
        <w:rPr>
          <w:sz w:val="22"/>
          <w:szCs w:val="22"/>
          <w:lang w:val="mk-MK"/>
        </w:rPr>
        <w:t xml:space="preserve"> година</w:t>
      </w:r>
      <w:r w:rsidR="003216AE" w:rsidRPr="00566537">
        <w:rPr>
          <w:sz w:val="22"/>
          <w:szCs w:val="22"/>
        </w:rPr>
        <w:t xml:space="preserve">, </w:t>
      </w:r>
      <w:r w:rsidR="00F239B8">
        <w:rPr>
          <w:sz w:val="22"/>
          <w:szCs w:val="22"/>
          <w:lang w:val="mk-MK"/>
        </w:rPr>
        <w:t>во член 69 став 2 зборовите:„ од 5 години“ се заменуваат со зборовите:„ до 5 години“.</w:t>
      </w:r>
    </w:p>
    <w:p w:rsidR="00F239B8" w:rsidRPr="00531A08" w:rsidRDefault="00F239B8" w:rsidP="00F239B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mk-MK"/>
        </w:rPr>
        <w:t>Член 2</w:t>
      </w:r>
    </w:p>
    <w:p w:rsidR="00F239B8" w:rsidRDefault="00F239B8" w:rsidP="00983193">
      <w:pPr>
        <w:ind w:firstLine="720"/>
        <w:jc w:val="both"/>
        <w:rPr>
          <w:sz w:val="22"/>
          <w:szCs w:val="22"/>
          <w:lang w:val="mk-MK"/>
        </w:rPr>
      </w:pPr>
    </w:p>
    <w:p w:rsidR="00566537" w:rsidRPr="00566537" w:rsidRDefault="00F239B8" w:rsidP="00983193">
      <w:pPr>
        <w:ind w:firstLine="720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В</w:t>
      </w:r>
      <w:r w:rsidR="00692D13" w:rsidRPr="00566537">
        <w:rPr>
          <w:sz w:val="22"/>
          <w:szCs w:val="22"/>
          <w:lang w:val="mk-MK"/>
        </w:rPr>
        <w:t xml:space="preserve">о </w:t>
      </w:r>
      <w:r w:rsidR="00110BE5" w:rsidRPr="00566537">
        <w:rPr>
          <w:sz w:val="22"/>
          <w:szCs w:val="22"/>
          <w:lang w:val="mk-MK"/>
        </w:rPr>
        <w:t xml:space="preserve">член </w:t>
      </w:r>
      <w:r w:rsidR="00566537" w:rsidRPr="00566537">
        <w:rPr>
          <w:sz w:val="22"/>
          <w:szCs w:val="22"/>
          <w:lang w:val="mk-MK"/>
        </w:rPr>
        <w:t>72-а  алинеја 1 зборовите:</w:t>
      </w:r>
      <w:r w:rsidR="00566537">
        <w:rPr>
          <w:sz w:val="22"/>
          <w:szCs w:val="22"/>
          <w:lang w:val="mk-MK"/>
        </w:rPr>
        <w:t xml:space="preserve"> </w:t>
      </w:r>
      <w:r w:rsidR="00566537" w:rsidRPr="00566537">
        <w:rPr>
          <w:sz w:val="22"/>
          <w:szCs w:val="22"/>
          <w:lang w:val="mk-MK"/>
        </w:rPr>
        <w:t xml:space="preserve">„ </w:t>
      </w:r>
      <w:proofErr w:type="spellStart"/>
      <w:r w:rsidR="00566537" w:rsidRPr="00566537">
        <w:rPr>
          <w:sz w:val="22"/>
          <w:szCs w:val="22"/>
        </w:rPr>
        <w:t>Дирекција</w:t>
      </w:r>
      <w:proofErr w:type="spellEnd"/>
      <w:r w:rsidR="00566537" w:rsidRPr="00566537">
        <w:rPr>
          <w:sz w:val="22"/>
          <w:szCs w:val="22"/>
        </w:rPr>
        <w:t xml:space="preserve"> </w:t>
      </w:r>
      <w:proofErr w:type="spellStart"/>
      <w:r w:rsidR="00566537" w:rsidRPr="00566537">
        <w:rPr>
          <w:sz w:val="22"/>
          <w:szCs w:val="22"/>
        </w:rPr>
        <w:t>Мрежа</w:t>
      </w:r>
      <w:proofErr w:type="spellEnd"/>
      <w:r w:rsidR="00566537" w:rsidRPr="00566537">
        <w:rPr>
          <w:sz w:val="22"/>
          <w:szCs w:val="22"/>
        </w:rPr>
        <w:t xml:space="preserve"> </w:t>
      </w:r>
      <w:proofErr w:type="spellStart"/>
      <w:r w:rsidR="00566537" w:rsidRPr="00566537">
        <w:rPr>
          <w:sz w:val="22"/>
          <w:szCs w:val="22"/>
        </w:rPr>
        <w:t>на</w:t>
      </w:r>
      <w:proofErr w:type="spellEnd"/>
      <w:r w:rsidR="00566537" w:rsidRPr="00566537">
        <w:rPr>
          <w:sz w:val="22"/>
          <w:szCs w:val="22"/>
        </w:rPr>
        <w:t xml:space="preserve"> </w:t>
      </w:r>
      <w:proofErr w:type="spellStart"/>
      <w:r w:rsidR="00566537" w:rsidRPr="00566537">
        <w:rPr>
          <w:sz w:val="22"/>
          <w:szCs w:val="22"/>
        </w:rPr>
        <w:t>експозитури</w:t>
      </w:r>
      <w:proofErr w:type="spellEnd"/>
      <w:r w:rsidR="00566537">
        <w:rPr>
          <w:sz w:val="22"/>
          <w:szCs w:val="22"/>
          <w:lang w:val="mk-MK"/>
        </w:rPr>
        <w:t xml:space="preserve">“ </w:t>
      </w:r>
      <w:r w:rsidR="00566537" w:rsidRPr="00566537">
        <w:rPr>
          <w:sz w:val="22"/>
          <w:szCs w:val="22"/>
          <w:lang w:val="mk-MK"/>
        </w:rPr>
        <w:t>се заменуваат со зборовите :„ Дирекција Корпоративно банкарство“.</w:t>
      </w:r>
    </w:p>
    <w:p w:rsidR="00566537" w:rsidRPr="00566537" w:rsidRDefault="00566537" w:rsidP="00983193">
      <w:pPr>
        <w:ind w:firstLine="720"/>
        <w:jc w:val="both"/>
        <w:rPr>
          <w:sz w:val="22"/>
          <w:szCs w:val="22"/>
          <w:lang w:val="mk-MK"/>
        </w:rPr>
      </w:pPr>
      <w:r w:rsidRPr="00566537">
        <w:rPr>
          <w:sz w:val="22"/>
          <w:szCs w:val="22"/>
          <w:lang w:val="mk-MK"/>
        </w:rPr>
        <w:t>Во алинеја 2 зборовите:</w:t>
      </w:r>
      <w:r w:rsidR="001B53BC">
        <w:rPr>
          <w:sz w:val="22"/>
          <w:szCs w:val="22"/>
          <w:lang w:val="mk-MK"/>
        </w:rPr>
        <w:t xml:space="preserve"> „Дирекција Корпоративно </w:t>
      </w:r>
      <w:r w:rsidRPr="00566537">
        <w:rPr>
          <w:sz w:val="22"/>
          <w:szCs w:val="22"/>
          <w:lang w:val="mk-MK"/>
        </w:rPr>
        <w:t>банкарст</w:t>
      </w:r>
      <w:r w:rsidR="001B53BC">
        <w:rPr>
          <w:sz w:val="22"/>
          <w:szCs w:val="22"/>
          <w:lang w:val="mk-MK"/>
        </w:rPr>
        <w:t xml:space="preserve">во“ се заменуваат со зборовите: </w:t>
      </w:r>
      <w:r w:rsidRPr="00566537">
        <w:rPr>
          <w:sz w:val="22"/>
          <w:szCs w:val="22"/>
          <w:lang w:val="mk-MK"/>
        </w:rPr>
        <w:t>„ Дирекција Мрежа на експозитури“.</w:t>
      </w:r>
    </w:p>
    <w:p w:rsidR="000319E3" w:rsidRPr="00983193" w:rsidRDefault="000319E3" w:rsidP="00983193">
      <w:pPr>
        <w:ind w:firstLine="720"/>
        <w:jc w:val="both"/>
        <w:rPr>
          <w:sz w:val="22"/>
          <w:szCs w:val="22"/>
          <w:lang w:val="mk-MK"/>
        </w:rPr>
      </w:pPr>
    </w:p>
    <w:p w:rsidR="00232563" w:rsidRPr="00531A08" w:rsidRDefault="000319E3" w:rsidP="00531A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mk-MK"/>
        </w:rPr>
        <w:t xml:space="preserve">Член </w:t>
      </w:r>
      <w:r w:rsidR="00F239B8">
        <w:rPr>
          <w:b/>
          <w:sz w:val="22"/>
          <w:szCs w:val="22"/>
          <w:lang w:val="mk-MK"/>
        </w:rPr>
        <w:t>3</w:t>
      </w:r>
    </w:p>
    <w:p w:rsidR="00032A7D" w:rsidRPr="00566537" w:rsidRDefault="00452906" w:rsidP="00566537">
      <w:pPr>
        <w:ind w:firstLine="720"/>
        <w:jc w:val="both"/>
        <w:rPr>
          <w:sz w:val="22"/>
          <w:szCs w:val="22"/>
          <w:lang w:val="mk-MK"/>
        </w:rPr>
      </w:pPr>
      <w:r w:rsidRPr="003A0C84">
        <w:rPr>
          <w:sz w:val="22"/>
          <w:szCs w:val="22"/>
          <w:lang w:val="mk-MK"/>
        </w:rPr>
        <w:t>Одлуката стапува на сила со денот на добивање на согласност од Гувернерот на Народна Банка на Р</w:t>
      </w:r>
      <w:r w:rsidR="00D05FBC">
        <w:rPr>
          <w:sz w:val="22"/>
          <w:szCs w:val="22"/>
          <w:lang w:val="mk-MK"/>
        </w:rPr>
        <w:t xml:space="preserve">епублика Северна </w:t>
      </w:r>
      <w:r w:rsidRPr="003A0C84">
        <w:rPr>
          <w:sz w:val="22"/>
          <w:szCs w:val="22"/>
          <w:lang w:val="mk-MK"/>
        </w:rPr>
        <w:t>М</w:t>
      </w:r>
      <w:r w:rsidR="00D05FBC">
        <w:rPr>
          <w:sz w:val="22"/>
          <w:szCs w:val="22"/>
          <w:lang w:val="mk-MK"/>
        </w:rPr>
        <w:t>акедонија</w:t>
      </w:r>
      <w:r w:rsidR="002C2FE0">
        <w:rPr>
          <w:sz w:val="22"/>
          <w:szCs w:val="22"/>
          <w:lang w:val="mk-MK"/>
        </w:rPr>
        <w:t xml:space="preserve"> и по нејзиното усвојување од Собранието на Банката</w:t>
      </w:r>
      <w:r w:rsidRPr="003A0C84">
        <w:rPr>
          <w:sz w:val="22"/>
          <w:szCs w:val="22"/>
          <w:lang w:val="mk-MK"/>
        </w:rPr>
        <w:t>.</w:t>
      </w:r>
    </w:p>
    <w:p w:rsidR="00032A7D" w:rsidRPr="00B12D1B" w:rsidRDefault="00032A7D" w:rsidP="00293D6C">
      <w:pPr>
        <w:rPr>
          <w:b/>
          <w:sz w:val="22"/>
          <w:szCs w:val="22"/>
          <w:lang w:val="mk-MK"/>
        </w:rPr>
      </w:pPr>
    </w:p>
    <w:p w:rsidR="00232563" w:rsidRPr="00531A08" w:rsidRDefault="00452906" w:rsidP="00531A08">
      <w:pPr>
        <w:jc w:val="center"/>
        <w:rPr>
          <w:b/>
          <w:sz w:val="22"/>
          <w:szCs w:val="22"/>
        </w:rPr>
      </w:pPr>
      <w:r w:rsidRPr="003A0C84">
        <w:rPr>
          <w:b/>
          <w:sz w:val="22"/>
          <w:szCs w:val="22"/>
          <w:lang w:val="mk-MK"/>
        </w:rPr>
        <w:t xml:space="preserve">Член </w:t>
      </w:r>
      <w:r w:rsidR="00F239B8">
        <w:rPr>
          <w:b/>
          <w:sz w:val="22"/>
          <w:szCs w:val="22"/>
          <w:lang w:val="mk-MK"/>
        </w:rPr>
        <w:t>4</w:t>
      </w:r>
    </w:p>
    <w:p w:rsidR="000D28CE" w:rsidRDefault="00452906" w:rsidP="00BE63C2">
      <w:pPr>
        <w:ind w:firstLine="720"/>
        <w:jc w:val="both"/>
        <w:rPr>
          <w:sz w:val="22"/>
          <w:szCs w:val="22"/>
          <w:lang w:val="mk-MK"/>
        </w:rPr>
      </w:pPr>
      <w:r w:rsidRPr="003A0C84">
        <w:rPr>
          <w:sz w:val="22"/>
          <w:szCs w:val="22"/>
          <w:lang w:val="mk-MK"/>
        </w:rPr>
        <w:t>Се</w:t>
      </w:r>
      <w:r w:rsidR="00C644AD">
        <w:rPr>
          <w:sz w:val="22"/>
          <w:szCs w:val="22"/>
          <w:lang w:val="mk-MK"/>
        </w:rPr>
        <w:t xml:space="preserve"> овластува Надзорниот одбор на Б</w:t>
      </w:r>
      <w:r w:rsidRPr="003A0C84">
        <w:rPr>
          <w:sz w:val="22"/>
          <w:szCs w:val="22"/>
          <w:lang w:val="mk-MK"/>
        </w:rPr>
        <w:t>анката да врши измени и дополнување на оваа одлука, во случај да има потреба.</w:t>
      </w:r>
    </w:p>
    <w:p w:rsidR="000D28CE" w:rsidRDefault="00C644AD" w:rsidP="000D28CE">
      <w:pPr>
        <w:ind w:firstLine="720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Стручната служба на Б</w:t>
      </w:r>
      <w:r w:rsidR="00452906" w:rsidRPr="003A0C84">
        <w:rPr>
          <w:sz w:val="22"/>
          <w:szCs w:val="22"/>
          <w:lang w:val="mk-MK"/>
        </w:rPr>
        <w:t>анката да изготви пречистен текст на Статутот.</w:t>
      </w:r>
    </w:p>
    <w:p w:rsidR="006F4BEB" w:rsidRDefault="006F4BEB" w:rsidP="00232563">
      <w:pPr>
        <w:rPr>
          <w:b/>
          <w:sz w:val="22"/>
          <w:lang w:val="mk-MK"/>
        </w:rPr>
      </w:pPr>
    </w:p>
    <w:p w:rsidR="00C269EF" w:rsidRDefault="00C269EF" w:rsidP="00232563">
      <w:pPr>
        <w:rPr>
          <w:b/>
          <w:sz w:val="22"/>
          <w:lang w:val="mk-MK"/>
        </w:rPr>
      </w:pPr>
    </w:p>
    <w:p w:rsidR="00C269EF" w:rsidRPr="00C57F7D" w:rsidRDefault="00C269EF" w:rsidP="00C269EF">
      <w:pPr>
        <w:jc w:val="center"/>
        <w:rPr>
          <w:b/>
          <w:sz w:val="22"/>
          <w:lang w:val="mk-MK"/>
        </w:rPr>
      </w:pPr>
      <w:r w:rsidRPr="00C57F7D">
        <w:rPr>
          <w:b/>
          <w:sz w:val="22"/>
          <w:lang w:val="mk-MK"/>
        </w:rPr>
        <w:t>O б р а з л о ж е н и е</w:t>
      </w:r>
    </w:p>
    <w:p w:rsidR="00C269EF" w:rsidRDefault="003A5430" w:rsidP="00C269EF">
      <w:pPr>
        <w:jc w:val="center"/>
        <w:rPr>
          <w:b/>
          <w:sz w:val="22"/>
          <w:lang w:val="mk-MK"/>
        </w:rPr>
      </w:pPr>
      <w:r>
        <w:rPr>
          <w:b/>
          <w:sz w:val="22"/>
          <w:lang w:val="mk-MK"/>
        </w:rPr>
        <w:t>за потребата од изменување</w:t>
      </w:r>
      <w:r w:rsidR="00C269EF" w:rsidRPr="00C57F7D">
        <w:rPr>
          <w:b/>
          <w:sz w:val="22"/>
          <w:lang w:val="mk-MK"/>
        </w:rPr>
        <w:t xml:space="preserve"> на Статутот</w:t>
      </w:r>
    </w:p>
    <w:p w:rsidR="00C269EF" w:rsidRPr="00C57F7D" w:rsidRDefault="00C269EF" w:rsidP="00C269EF">
      <w:pPr>
        <w:jc w:val="center"/>
        <w:rPr>
          <w:b/>
          <w:sz w:val="22"/>
          <w:lang w:val="mk-MK"/>
        </w:rPr>
      </w:pPr>
    </w:p>
    <w:p w:rsidR="00F239B8" w:rsidRDefault="00F239B8" w:rsidP="00566537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Предложените измени на Стат</w:t>
      </w:r>
      <w:r w:rsidR="0044737D">
        <w:rPr>
          <w:sz w:val="22"/>
          <w:szCs w:val="22"/>
          <w:lang w:val="mk-MK"/>
        </w:rPr>
        <w:t>у</w:t>
      </w:r>
      <w:r>
        <w:rPr>
          <w:sz w:val="22"/>
          <w:szCs w:val="22"/>
          <w:lang w:val="mk-MK"/>
        </w:rPr>
        <w:t xml:space="preserve">тот на Унивверзална Инвестициона Банка АД Скопје се </w:t>
      </w:r>
      <w:r w:rsidR="00552715">
        <w:rPr>
          <w:sz w:val="22"/>
          <w:szCs w:val="22"/>
          <w:lang w:val="mk-MK"/>
        </w:rPr>
        <w:t xml:space="preserve">однесуваат </w:t>
      </w:r>
      <w:r>
        <w:rPr>
          <w:sz w:val="22"/>
          <w:szCs w:val="22"/>
          <w:lang w:val="mk-MK"/>
        </w:rPr>
        <w:t>во делот</w:t>
      </w:r>
      <w:r w:rsidR="00552715">
        <w:rPr>
          <w:sz w:val="22"/>
          <w:szCs w:val="22"/>
          <w:lang w:val="mk-MK"/>
        </w:rPr>
        <w:t xml:space="preserve"> </w:t>
      </w:r>
      <w:r w:rsidR="00C877BB">
        <w:rPr>
          <w:sz w:val="22"/>
          <w:szCs w:val="22"/>
          <w:lang w:val="mk-MK"/>
        </w:rPr>
        <w:t>кој го уредува времетраењето на мандатот на членовите на Управниот одбор при именување со одлука од Надзорниот одбор</w:t>
      </w:r>
      <w:r w:rsidR="0044737D">
        <w:rPr>
          <w:sz w:val="22"/>
          <w:szCs w:val="22"/>
          <w:lang w:val="mk-MK"/>
        </w:rPr>
        <w:t>,</w:t>
      </w:r>
      <w:r w:rsidR="00C877BB">
        <w:rPr>
          <w:sz w:val="22"/>
          <w:szCs w:val="22"/>
          <w:lang w:val="mk-MK"/>
        </w:rPr>
        <w:t xml:space="preserve"> како и во делот </w:t>
      </w:r>
      <w:r w:rsidR="00552715">
        <w:rPr>
          <w:sz w:val="22"/>
          <w:szCs w:val="22"/>
          <w:lang w:val="mk-MK"/>
        </w:rPr>
        <w:t>на надлежностите на чл</w:t>
      </w:r>
      <w:r>
        <w:rPr>
          <w:sz w:val="22"/>
          <w:szCs w:val="22"/>
          <w:lang w:val="mk-MK"/>
        </w:rPr>
        <w:t>е</w:t>
      </w:r>
      <w:r w:rsidR="00552715">
        <w:rPr>
          <w:sz w:val="22"/>
          <w:szCs w:val="22"/>
          <w:lang w:val="mk-MK"/>
        </w:rPr>
        <w:t>н</w:t>
      </w:r>
      <w:r>
        <w:rPr>
          <w:sz w:val="22"/>
          <w:szCs w:val="22"/>
          <w:lang w:val="mk-MK"/>
        </w:rPr>
        <w:t>овите на Управниот одбор на банката</w:t>
      </w:r>
      <w:r w:rsidR="00C877BB">
        <w:rPr>
          <w:sz w:val="22"/>
          <w:szCs w:val="22"/>
          <w:lang w:val="mk-MK"/>
        </w:rPr>
        <w:t>.</w:t>
      </w:r>
    </w:p>
    <w:p w:rsidR="00552715" w:rsidRDefault="00F239B8" w:rsidP="00566537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 xml:space="preserve">Со членот 1 од предлог измените на Статутот, се врши промена на времетраењето на мандатот за кој се именува член на Управниот одбор на банката и наместо фиксно </w:t>
      </w:r>
      <w:r w:rsidR="00552715">
        <w:rPr>
          <w:sz w:val="22"/>
          <w:szCs w:val="22"/>
          <w:lang w:val="mk-MK"/>
        </w:rPr>
        <w:t>и</w:t>
      </w:r>
      <w:r w:rsidR="00C877BB">
        <w:rPr>
          <w:sz w:val="22"/>
          <w:szCs w:val="22"/>
          <w:lang w:val="mk-MK"/>
        </w:rPr>
        <w:t>ме</w:t>
      </w:r>
      <w:r w:rsidR="00552715">
        <w:rPr>
          <w:sz w:val="22"/>
          <w:szCs w:val="22"/>
          <w:lang w:val="mk-MK"/>
        </w:rPr>
        <w:t>н</w:t>
      </w:r>
      <w:r w:rsidR="00C877BB">
        <w:rPr>
          <w:sz w:val="22"/>
          <w:szCs w:val="22"/>
          <w:lang w:val="mk-MK"/>
        </w:rPr>
        <w:t>ување</w:t>
      </w:r>
      <w:r w:rsidR="00552715">
        <w:rPr>
          <w:sz w:val="22"/>
          <w:szCs w:val="22"/>
          <w:lang w:val="mk-MK"/>
        </w:rPr>
        <w:t xml:space="preserve"> во траење </w:t>
      </w:r>
      <w:r>
        <w:rPr>
          <w:sz w:val="22"/>
          <w:szCs w:val="22"/>
          <w:lang w:val="mk-MK"/>
        </w:rPr>
        <w:t xml:space="preserve">од 5 години, се врши измена на период на именување до 5 години. На овој начин се остава </w:t>
      </w:r>
      <w:r w:rsidR="0044737D">
        <w:rPr>
          <w:sz w:val="22"/>
          <w:szCs w:val="22"/>
          <w:lang w:val="mk-MK"/>
        </w:rPr>
        <w:t xml:space="preserve">можност </w:t>
      </w:r>
      <w:r>
        <w:rPr>
          <w:sz w:val="22"/>
          <w:szCs w:val="22"/>
          <w:lang w:val="mk-MK"/>
        </w:rPr>
        <w:t xml:space="preserve">на Надзорниот одбор </w:t>
      </w:r>
      <w:r w:rsidR="00552715">
        <w:rPr>
          <w:sz w:val="22"/>
          <w:szCs w:val="22"/>
          <w:lang w:val="mk-MK"/>
        </w:rPr>
        <w:t xml:space="preserve">на банката </w:t>
      </w:r>
      <w:r>
        <w:rPr>
          <w:sz w:val="22"/>
          <w:szCs w:val="22"/>
          <w:lang w:val="mk-MK"/>
        </w:rPr>
        <w:t>за определување на времетр</w:t>
      </w:r>
      <w:r w:rsidR="00552715">
        <w:rPr>
          <w:sz w:val="22"/>
          <w:szCs w:val="22"/>
          <w:lang w:val="mk-MK"/>
        </w:rPr>
        <w:t xml:space="preserve">аење </w:t>
      </w:r>
      <w:r>
        <w:rPr>
          <w:sz w:val="22"/>
          <w:szCs w:val="22"/>
          <w:lang w:val="mk-MK"/>
        </w:rPr>
        <w:t>мандатот на именуваниот член на Управниот одбор</w:t>
      </w:r>
      <w:r w:rsidR="00C877BB">
        <w:rPr>
          <w:sz w:val="22"/>
          <w:szCs w:val="22"/>
          <w:lang w:val="mk-MK"/>
        </w:rPr>
        <w:t xml:space="preserve"> и за период пократок од 5 години,</w:t>
      </w:r>
      <w:r w:rsidR="00552715">
        <w:rPr>
          <w:sz w:val="22"/>
          <w:szCs w:val="22"/>
          <w:lang w:val="mk-MK"/>
        </w:rPr>
        <w:t xml:space="preserve"> за кој се бара согласност од Народната Банка на РСМ.</w:t>
      </w:r>
    </w:p>
    <w:p w:rsidR="00681701" w:rsidRDefault="00552715" w:rsidP="00566537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 xml:space="preserve">Со членот 2 од </w:t>
      </w:r>
      <w:r w:rsidR="00F239B8">
        <w:rPr>
          <w:sz w:val="22"/>
          <w:szCs w:val="22"/>
          <w:lang w:val="mk-MK"/>
        </w:rPr>
        <w:t xml:space="preserve"> </w:t>
      </w:r>
      <w:r w:rsidR="0084539B">
        <w:rPr>
          <w:sz w:val="22"/>
          <w:szCs w:val="22"/>
          <w:lang w:val="mk-MK"/>
        </w:rPr>
        <w:t>п</w:t>
      </w:r>
      <w:r w:rsidR="00C269EF" w:rsidRPr="00FC6B2E">
        <w:rPr>
          <w:sz w:val="22"/>
          <w:szCs w:val="22"/>
          <w:lang w:val="mk-MK"/>
        </w:rPr>
        <w:t>редложените из</w:t>
      </w:r>
      <w:r w:rsidR="0084539B">
        <w:rPr>
          <w:sz w:val="22"/>
          <w:szCs w:val="22"/>
          <w:lang w:val="mk-MK"/>
        </w:rPr>
        <w:t xml:space="preserve">мени на Статутот се врши промена во поделбата на надлежностите и одговорностите помеѓу членовите на Управниот одбор. Промената </w:t>
      </w:r>
      <w:r w:rsidR="00B30C9A">
        <w:rPr>
          <w:sz w:val="22"/>
          <w:szCs w:val="22"/>
          <w:lang w:val="mk-MK"/>
        </w:rPr>
        <w:t xml:space="preserve">во поделбата на надлежностите и одговорностите </w:t>
      </w:r>
      <w:r w:rsidR="0084539B">
        <w:rPr>
          <w:sz w:val="22"/>
          <w:szCs w:val="22"/>
          <w:lang w:val="mk-MK"/>
        </w:rPr>
        <w:t xml:space="preserve">се врши со цел поефикано </w:t>
      </w:r>
      <w:r w:rsidR="00B30C9A">
        <w:rPr>
          <w:sz w:val="22"/>
          <w:szCs w:val="22"/>
          <w:lang w:val="mk-MK"/>
        </w:rPr>
        <w:t xml:space="preserve">управување со </w:t>
      </w:r>
      <w:proofErr w:type="spellStart"/>
      <w:r w:rsidR="00B30C9A">
        <w:rPr>
          <w:sz w:val="22"/>
          <w:szCs w:val="22"/>
        </w:rPr>
        <w:t>одделни</w:t>
      </w:r>
      <w:proofErr w:type="spellEnd"/>
      <w:r w:rsidR="00B30C9A">
        <w:rPr>
          <w:sz w:val="22"/>
          <w:szCs w:val="22"/>
        </w:rPr>
        <w:t xml:space="preserve"> </w:t>
      </w:r>
      <w:proofErr w:type="spellStart"/>
      <w:r w:rsidR="00B30C9A">
        <w:rPr>
          <w:sz w:val="22"/>
          <w:szCs w:val="22"/>
        </w:rPr>
        <w:t>сегменти</w:t>
      </w:r>
      <w:proofErr w:type="spellEnd"/>
      <w:r w:rsidR="00B30C9A">
        <w:rPr>
          <w:sz w:val="22"/>
          <w:szCs w:val="22"/>
        </w:rPr>
        <w:t xml:space="preserve"> </w:t>
      </w:r>
      <w:proofErr w:type="spellStart"/>
      <w:r w:rsidR="00B30C9A">
        <w:rPr>
          <w:sz w:val="22"/>
          <w:szCs w:val="22"/>
        </w:rPr>
        <w:t>на</w:t>
      </w:r>
      <w:proofErr w:type="spellEnd"/>
      <w:r w:rsidR="00B30C9A">
        <w:rPr>
          <w:sz w:val="22"/>
          <w:szCs w:val="22"/>
        </w:rPr>
        <w:t xml:space="preserve"> </w:t>
      </w:r>
      <w:proofErr w:type="spellStart"/>
      <w:r w:rsidR="00B30C9A">
        <w:rPr>
          <w:sz w:val="22"/>
          <w:szCs w:val="22"/>
        </w:rPr>
        <w:t>работењето</w:t>
      </w:r>
      <w:proofErr w:type="spellEnd"/>
      <w:r w:rsidR="00B30C9A">
        <w:rPr>
          <w:sz w:val="22"/>
          <w:szCs w:val="22"/>
        </w:rPr>
        <w:t xml:space="preserve"> </w:t>
      </w:r>
      <w:proofErr w:type="spellStart"/>
      <w:r w:rsidR="00B30C9A">
        <w:rPr>
          <w:sz w:val="22"/>
          <w:szCs w:val="22"/>
        </w:rPr>
        <w:t>на</w:t>
      </w:r>
      <w:proofErr w:type="spellEnd"/>
      <w:r w:rsidR="00B30C9A">
        <w:rPr>
          <w:sz w:val="22"/>
          <w:szCs w:val="22"/>
        </w:rPr>
        <w:t xml:space="preserve"> </w:t>
      </w:r>
      <w:proofErr w:type="spellStart"/>
      <w:r w:rsidR="00B30C9A">
        <w:rPr>
          <w:sz w:val="22"/>
          <w:szCs w:val="22"/>
        </w:rPr>
        <w:t>Банката</w:t>
      </w:r>
      <w:proofErr w:type="spellEnd"/>
      <w:r w:rsidR="00B30C9A">
        <w:rPr>
          <w:sz w:val="22"/>
          <w:szCs w:val="22"/>
          <w:lang w:val="mk-MK"/>
        </w:rPr>
        <w:t xml:space="preserve">. </w:t>
      </w:r>
    </w:p>
    <w:p w:rsidR="00C877BB" w:rsidRDefault="00B30C9A" w:rsidP="00566537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 xml:space="preserve">Имено, со промената </w:t>
      </w:r>
      <w:r w:rsidRPr="00B30C9A">
        <w:rPr>
          <w:sz w:val="22"/>
          <w:szCs w:val="22"/>
          <w:lang w:val="mk-MK"/>
        </w:rPr>
        <w:t xml:space="preserve">Главниот Извршен директор/Претседател на Управниот одбор </w:t>
      </w:r>
      <w:r>
        <w:rPr>
          <w:sz w:val="22"/>
          <w:szCs w:val="22"/>
          <w:lang w:val="mk-MK"/>
        </w:rPr>
        <w:t>е одговорен за работата</w:t>
      </w:r>
      <w:r w:rsidR="00C2200F">
        <w:rPr>
          <w:sz w:val="22"/>
          <w:szCs w:val="22"/>
          <w:lang w:val="mk-MK"/>
        </w:rPr>
        <w:t xml:space="preserve"> и </w:t>
      </w:r>
      <w:r>
        <w:rPr>
          <w:sz w:val="22"/>
          <w:szCs w:val="22"/>
          <w:lang w:val="mk-MK"/>
        </w:rPr>
        <w:t xml:space="preserve">на </w:t>
      </w:r>
      <w:r w:rsidRPr="00566537">
        <w:rPr>
          <w:sz w:val="22"/>
          <w:szCs w:val="22"/>
          <w:lang w:val="mk-MK"/>
        </w:rPr>
        <w:t>Дирекција Корпоративно банкарство</w:t>
      </w:r>
      <w:r w:rsidR="00681701">
        <w:rPr>
          <w:sz w:val="22"/>
          <w:szCs w:val="22"/>
          <w:lang w:val="mk-MK"/>
        </w:rPr>
        <w:t xml:space="preserve">. </w:t>
      </w:r>
      <w:r w:rsidR="00150C39">
        <w:rPr>
          <w:sz w:val="22"/>
          <w:szCs w:val="22"/>
          <w:lang w:val="mk-MK"/>
        </w:rPr>
        <w:t>И</w:t>
      </w:r>
      <w:r>
        <w:rPr>
          <w:sz w:val="22"/>
          <w:szCs w:val="22"/>
          <w:lang w:val="mk-MK"/>
        </w:rPr>
        <w:t xml:space="preserve">мајќи во предвид дека </w:t>
      </w:r>
      <w:r w:rsidRPr="00B30C9A">
        <w:rPr>
          <w:sz w:val="22"/>
          <w:szCs w:val="22"/>
          <w:lang w:val="mk-MK"/>
        </w:rPr>
        <w:t>Главниот Извршен директор/Претседател на Управниот одбор</w:t>
      </w:r>
      <w:r w:rsidR="00FE2A12">
        <w:rPr>
          <w:sz w:val="22"/>
          <w:szCs w:val="22"/>
          <w:lang w:val="mk-MK"/>
        </w:rPr>
        <w:t xml:space="preserve"> </w:t>
      </w:r>
      <w:r w:rsidR="00C35DAA">
        <w:rPr>
          <w:sz w:val="22"/>
          <w:szCs w:val="22"/>
          <w:lang w:val="mk-MK"/>
        </w:rPr>
        <w:t>во рамките на постојните надлежности е одговорен и за Дирекцијата Банкарство за население</w:t>
      </w:r>
      <w:r w:rsidR="00FE2A12">
        <w:rPr>
          <w:sz w:val="22"/>
          <w:szCs w:val="22"/>
          <w:lang w:val="mk-MK"/>
        </w:rPr>
        <w:t xml:space="preserve"> што вклучува планирање и </w:t>
      </w:r>
      <w:r w:rsidR="00FE2A12">
        <w:rPr>
          <w:sz w:val="22"/>
          <w:szCs w:val="22"/>
          <w:lang w:val="mk-MK"/>
        </w:rPr>
        <w:lastRenderedPageBreak/>
        <w:t>координирање на кредитни операции за населени</w:t>
      </w:r>
      <w:r w:rsidR="00F01000">
        <w:rPr>
          <w:sz w:val="22"/>
          <w:szCs w:val="22"/>
          <w:lang w:val="mk-MK"/>
        </w:rPr>
        <w:t>е</w:t>
      </w:r>
      <w:r w:rsidR="00FE2A12">
        <w:rPr>
          <w:sz w:val="22"/>
          <w:szCs w:val="22"/>
          <w:lang w:val="mk-MK"/>
        </w:rPr>
        <w:t xml:space="preserve">, </w:t>
      </w:r>
      <w:r w:rsidR="00681701">
        <w:rPr>
          <w:sz w:val="22"/>
          <w:szCs w:val="22"/>
          <w:lang w:val="mk-MK"/>
        </w:rPr>
        <w:t xml:space="preserve">интегрирањето на одговорноста за работата и на Дирекција Корпоративно банкарство </w:t>
      </w:r>
      <w:r w:rsidR="00FE2A12">
        <w:rPr>
          <w:sz w:val="22"/>
          <w:szCs w:val="22"/>
          <w:lang w:val="mk-MK"/>
        </w:rPr>
        <w:t>ќе придонесе</w:t>
      </w:r>
      <w:r w:rsidR="00FE2A12" w:rsidRPr="00FE2A12">
        <w:rPr>
          <w:sz w:val="22"/>
          <w:szCs w:val="22"/>
          <w:lang w:val="mk-MK"/>
        </w:rPr>
        <w:t xml:space="preserve"> </w:t>
      </w:r>
      <w:r w:rsidR="00FE2A12">
        <w:rPr>
          <w:sz w:val="22"/>
          <w:szCs w:val="22"/>
          <w:lang w:val="mk-MK"/>
        </w:rPr>
        <w:t xml:space="preserve">за </w:t>
      </w:r>
      <w:r w:rsidR="00934148">
        <w:rPr>
          <w:sz w:val="22"/>
          <w:szCs w:val="22"/>
          <w:lang w:val="mk-MK"/>
        </w:rPr>
        <w:t xml:space="preserve">унапредување на </w:t>
      </w:r>
      <w:r w:rsidR="00FE2A12">
        <w:rPr>
          <w:sz w:val="22"/>
          <w:szCs w:val="22"/>
          <w:lang w:val="mk-MK"/>
        </w:rPr>
        <w:t>процесите во кредитирањето на Банката</w:t>
      </w:r>
      <w:r w:rsidR="00D16A23">
        <w:rPr>
          <w:sz w:val="22"/>
          <w:szCs w:val="22"/>
          <w:lang w:val="mk-MK"/>
        </w:rPr>
        <w:t>.</w:t>
      </w:r>
      <w:r w:rsidR="00EC53EA">
        <w:rPr>
          <w:sz w:val="22"/>
          <w:szCs w:val="22"/>
          <w:lang w:val="mk-MK"/>
        </w:rPr>
        <w:t>Деветнаесет</w:t>
      </w:r>
      <w:r w:rsidR="00681701">
        <w:rPr>
          <w:sz w:val="22"/>
          <w:szCs w:val="22"/>
          <w:lang w:val="mk-MK"/>
        </w:rPr>
        <w:t xml:space="preserve">годишното искуство </w:t>
      </w:r>
      <w:r w:rsidR="00934148">
        <w:rPr>
          <w:sz w:val="22"/>
          <w:szCs w:val="22"/>
          <w:lang w:val="mk-MK"/>
        </w:rPr>
        <w:t xml:space="preserve">на </w:t>
      </w:r>
      <w:r w:rsidR="00934148" w:rsidRPr="00B30C9A">
        <w:rPr>
          <w:sz w:val="22"/>
          <w:szCs w:val="22"/>
          <w:lang w:val="mk-MK"/>
        </w:rPr>
        <w:t>Главниот Извршен директор/Претседател на Управниот одбор</w:t>
      </w:r>
      <w:r w:rsidR="00934148">
        <w:rPr>
          <w:sz w:val="22"/>
          <w:szCs w:val="22"/>
          <w:lang w:val="mk-MK"/>
        </w:rPr>
        <w:t xml:space="preserve"> </w:t>
      </w:r>
      <w:r w:rsidR="00681701">
        <w:rPr>
          <w:sz w:val="22"/>
          <w:szCs w:val="22"/>
          <w:lang w:val="mk-MK"/>
        </w:rPr>
        <w:t>во корпоративното ба</w:t>
      </w:r>
      <w:r w:rsidR="00934148">
        <w:rPr>
          <w:sz w:val="22"/>
          <w:szCs w:val="22"/>
          <w:lang w:val="mk-MK"/>
        </w:rPr>
        <w:t>нкарство и во креирањето на бан</w:t>
      </w:r>
      <w:r w:rsidR="00681701">
        <w:rPr>
          <w:sz w:val="22"/>
          <w:szCs w:val="22"/>
          <w:lang w:val="mk-MK"/>
        </w:rPr>
        <w:t>к</w:t>
      </w:r>
      <w:r w:rsidR="00934148">
        <w:rPr>
          <w:sz w:val="22"/>
          <w:szCs w:val="22"/>
          <w:lang w:val="mk-MK"/>
        </w:rPr>
        <w:t>а</w:t>
      </w:r>
      <w:r w:rsidR="00681701">
        <w:rPr>
          <w:sz w:val="22"/>
          <w:szCs w:val="22"/>
          <w:lang w:val="mk-MK"/>
        </w:rPr>
        <w:t>рски продукти и пакети на ба</w:t>
      </w:r>
      <w:r w:rsidR="00934148">
        <w:rPr>
          <w:sz w:val="22"/>
          <w:szCs w:val="22"/>
          <w:lang w:val="mk-MK"/>
        </w:rPr>
        <w:t>нкарски услуги, ќе влијае во креирањето на унифициран пристап кон нови клиенти</w:t>
      </w:r>
      <w:r w:rsidR="0044737D">
        <w:rPr>
          <w:sz w:val="22"/>
          <w:szCs w:val="22"/>
          <w:lang w:val="mk-MK"/>
        </w:rPr>
        <w:t xml:space="preserve"> </w:t>
      </w:r>
      <w:r w:rsidR="00934148">
        <w:rPr>
          <w:sz w:val="22"/>
          <w:szCs w:val="22"/>
          <w:lang w:val="mk-MK"/>
        </w:rPr>
        <w:t xml:space="preserve">и ефикасна вкрстена продажба на кредитни продукти на физички и правни лица. </w:t>
      </w:r>
    </w:p>
    <w:p w:rsidR="00681701" w:rsidRDefault="0044737D">
      <w:pPr>
        <w:autoSpaceDE w:val="0"/>
        <w:autoSpaceDN w:val="0"/>
        <w:adjustRightInd w:val="0"/>
        <w:jc w:val="both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ab/>
      </w:r>
      <w:r w:rsidR="00C2200F" w:rsidRPr="00C2200F">
        <w:rPr>
          <w:sz w:val="22"/>
          <w:szCs w:val="22"/>
          <w:lang w:val="mk-MK"/>
        </w:rPr>
        <w:t>Дополнително, одговорноста и надлежноста за Дирекцијата Мрежа на експозитури се пренесува на Извр</w:t>
      </w:r>
      <w:r w:rsidR="00C2200F">
        <w:rPr>
          <w:sz w:val="22"/>
          <w:szCs w:val="22"/>
          <w:lang w:val="mk-MK"/>
        </w:rPr>
        <w:t>ш</w:t>
      </w:r>
      <w:r w:rsidR="00C2200F" w:rsidRPr="00C2200F">
        <w:rPr>
          <w:sz w:val="22"/>
          <w:szCs w:val="22"/>
          <w:lang w:val="mk-MK"/>
        </w:rPr>
        <w:t>ниот директо</w:t>
      </w:r>
      <w:r w:rsidR="00C2200F">
        <w:rPr>
          <w:sz w:val="22"/>
          <w:szCs w:val="22"/>
          <w:lang w:val="mk-MK"/>
        </w:rPr>
        <w:t>р</w:t>
      </w:r>
      <w:r w:rsidR="00C2200F" w:rsidRPr="00C2200F">
        <w:rPr>
          <w:sz w:val="22"/>
          <w:szCs w:val="22"/>
          <w:lang w:val="mk-MK"/>
        </w:rPr>
        <w:t xml:space="preserve"> кој е одговорен и за работата</w:t>
      </w:r>
      <w:r w:rsidR="00D846A6">
        <w:rPr>
          <w:sz w:val="22"/>
          <w:szCs w:val="22"/>
          <w:lang w:val="mk-MK"/>
        </w:rPr>
        <w:t xml:space="preserve"> на Дирекција Стратешки клиенти. </w:t>
      </w:r>
      <w:r w:rsidR="00681701">
        <w:rPr>
          <w:sz w:val="22"/>
          <w:szCs w:val="22"/>
          <w:lang w:val="mk-MK"/>
        </w:rPr>
        <w:t>Н</w:t>
      </w:r>
      <w:r w:rsidR="00BC4E2D">
        <w:rPr>
          <w:sz w:val="22"/>
          <w:szCs w:val="22"/>
          <w:lang w:val="mk-MK"/>
        </w:rPr>
        <w:t>еговото долгогодишно работење во банката</w:t>
      </w:r>
      <w:r w:rsidR="0040435E">
        <w:rPr>
          <w:sz w:val="22"/>
          <w:szCs w:val="22"/>
          <w:lang w:val="mk-MK"/>
        </w:rPr>
        <w:t xml:space="preserve">, </w:t>
      </w:r>
      <w:r w:rsidR="00BC4E2D">
        <w:rPr>
          <w:sz w:val="22"/>
          <w:szCs w:val="22"/>
          <w:lang w:val="mk-MK"/>
        </w:rPr>
        <w:t>познавање на специфичностите на  бизнис економија</w:t>
      </w:r>
      <w:r w:rsidR="00320409">
        <w:rPr>
          <w:sz w:val="22"/>
          <w:szCs w:val="22"/>
          <w:lang w:val="mk-MK"/>
        </w:rPr>
        <w:t>та</w:t>
      </w:r>
      <w:r w:rsidR="00BC4E2D">
        <w:rPr>
          <w:sz w:val="22"/>
          <w:szCs w:val="22"/>
          <w:lang w:val="mk-MK"/>
        </w:rPr>
        <w:t xml:space="preserve"> во Ре</w:t>
      </w:r>
      <w:r w:rsidR="00320409">
        <w:rPr>
          <w:sz w:val="22"/>
          <w:szCs w:val="22"/>
          <w:lang w:val="mk-MK"/>
        </w:rPr>
        <w:t>публика Северна Македонија</w:t>
      </w:r>
      <w:r w:rsidR="00681701">
        <w:rPr>
          <w:sz w:val="22"/>
          <w:szCs w:val="22"/>
          <w:lang w:val="mk-MK"/>
        </w:rPr>
        <w:t>, постоечк</w:t>
      </w:r>
      <w:r>
        <w:rPr>
          <w:sz w:val="22"/>
          <w:szCs w:val="22"/>
          <w:lang w:val="mk-MK"/>
        </w:rPr>
        <w:t>ата клиентска база и посебно</w:t>
      </w:r>
      <w:r w:rsidR="00681701">
        <w:rPr>
          <w:sz w:val="22"/>
          <w:szCs w:val="22"/>
          <w:lang w:val="mk-MK"/>
        </w:rPr>
        <w:t xml:space="preserve"> стратешки клиенти на банката ќе г</w:t>
      </w:r>
      <w:r>
        <w:rPr>
          <w:sz w:val="22"/>
          <w:szCs w:val="22"/>
          <w:lang w:val="mk-MK"/>
        </w:rPr>
        <w:t>и</w:t>
      </w:r>
      <w:r w:rsidR="00681701">
        <w:rPr>
          <w:sz w:val="22"/>
          <w:szCs w:val="22"/>
          <w:lang w:val="mk-MK"/>
        </w:rPr>
        <w:t xml:space="preserve"> унапреди</w:t>
      </w:r>
      <w:r>
        <w:rPr>
          <w:sz w:val="22"/>
          <w:szCs w:val="22"/>
          <w:lang w:val="mk-MK"/>
        </w:rPr>
        <w:t xml:space="preserve"> клиентските односи преку</w:t>
      </w:r>
      <w:r w:rsidR="00681701">
        <w:rPr>
          <w:sz w:val="22"/>
          <w:szCs w:val="22"/>
          <w:lang w:val="mk-MK"/>
        </w:rPr>
        <w:t xml:space="preserve"> концептот на директна продажба на банкарските продукти и концептот Личен банкар кон постоечките </w:t>
      </w:r>
      <w:r>
        <w:rPr>
          <w:sz w:val="22"/>
          <w:szCs w:val="22"/>
          <w:lang w:val="mk-MK"/>
        </w:rPr>
        <w:t xml:space="preserve">и нови </w:t>
      </w:r>
      <w:r w:rsidR="00681701">
        <w:rPr>
          <w:sz w:val="22"/>
          <w:szCs w:val="22"/>
          <w:lang w:val="mk-MK"/>
        </w:rPr>
        <w:t xml:space="preserve">клиенти. </w:t>
      </w:r>
    </w:p>
    <w:p w:rsidR="003A5430" w:rsidRPr="00123D7F" w:rsidRDefault="003A5430" w:rsidP="003A5430">
      <w:pPr>
        <w:pStyle w:val="BodyText"/>
        <w:ind w:firstLine="862"/>
        <w:rPr>
          <w:szCs w:val="22"/>
        </w:rPr>
      </w:pPr>
    </w:p>
    <w:p w:rsidR="00C269EF" w:rsidRDefault="00C269EF" w:rsidP="00C269EF">
      <w:pPr>
        <w:jc w:val="both"/>
        <w:rPr>
          <w:sz w:val="22"/>
          <w:highlight w:val="yellow"/>
          <w:lang w:val="mk-MK"/>
        </w:rPr>
      </w:pPr>
    </w:p>
    <w:p w:rsidR="00566537" w:rsidRDefault="00566537" w:rsidP="00C269EF">
      <w:pPr>
        <w:jc w:val="both"/>
        <w:rPr>
          <w:sz w:val="22"/>
          <w:highlight w:val="yellow"/>
          <w:lang w:val="mk-MK"/>
        </w:rPr>
      </w:pPr>
    </w:p>
    <w:p w:rsidR="00566537" w:rsidRDefault="00566537" w:rsidP="00C269EF">
      <w:pPr>
        <w:jc w:val="both"/>
        <w:rPr>
          <w:sz w:val="22"/>
          <w:highlight w:val="yellow"/>
          <w:lang w:val="mk-MK"/>
        </w:rPr>
      </w:pPr>
    </w:p>
    <w:p w:rsidR="00A13C52" w:rsidRDefault="00A13C52" w:rsidP="00C269EF">
      <w:pPr>
        <w:jc w:val="both"/>
        <w:rPr>
          <w:sz w:val="22"/>
          <w:highlight w:val="yellow"/>
          <w:lang w:val="mk-MK"/>
        </w:rPr>
      </w:pPr>
    </w:p>
    <w:p w:rsidR="00D16A23" w:rsidRDefault="00D16A23" w:rsidP="00C269EF">
      <w:pPr>
        <w:jc w:val="both"/>
        <w:rPr>
          <w:sz w:val="22"/>
          <w:highlight w:val="yellow"/>
          <w:lang w:val="mk-MK"/>
        </w:rPr>
      </w:pPr>
    </w:p>
    <w:p w:rsidR="00D16A23" w:rsidRDefault="00D16A23" w:rsidP="00C269EF">
      <w:pPr>
        <w:jc w:val="both"/>
        <w:rPr>
          <w:sz w:val="22"/>
          <w:highlight w:val="yellow"/>
          <w:lang w:val="mk-MK"/>
        </w:rPr>
      </w:pPr>
    </w:p>
    <w:p w:rsidR="00D16A23" w:rsidRDefault="00D16A23" w:rsidP="00C269EF">
      <w:pPr>
        <w:jc w:val="both"/>
        <w:rPr>
          <w:sz w:val="22"/>
          <w:highlight w:val="yellow"/>
          <w:lang w:val="mk-MK"/>
        </w:rPr>
      </w:pPr>
    </w:p>
    <w:p w:rsidR="00D16A23" w:rsidRPr="00114E68" w:rsidRDefault="00D16A23" w:rsidP="00C269EF">
      <w:pPr>
        <w:jc w:val="both"/>
        <w:rPr>
          <w:sz w:val="22"/>
          <w:highlight w:val="yellow"/>
          <w:lang w:val="mk-MK"/>
        </w:rPr>
      </w:pPr>
    </w:p>
    <w:p w:rsidR="00CB3AD5" w:rsidRDefault="00D16A23" w:rsidP="00CB3AD5">
      <w:pPr>
        <w:jc w:val="both"/>
        <w:rPr>
          <w:sz w:val="22"/>
          <w:lang w:val="mk-MK"/>
        </w:rPr>
      </w:pPr>
      <w:r>
        <w:rPr>
          <w:sz w:val="22"/>
          <w:lang w:val="mk-MK"/>
        </w:rPr>
        <w:t>СО бр.</w:t>
      </w:r>
      <w:r>
        <w:rPr>
          <w:sz w:val="22"/>
          <w:lang w:val="mk-MK"/>
        </w:rPr>
        <w:tab/>
      </w:r>
      <w:r w:rsidR="00CB3AD5">
        <w:rPr>
          <w:sz w:val="22"/>
          <w:lang w:val="mk-MK"/>
        </w:rPr>
        <w:t xml:space="preserve">   </w:t>
      </w:r>
      <w:r w:rsidR="00CB3AD5">
        <w:rPr>
          <w:sz w:val="22"/>
          <w:lang w:val="mk-MK"/>
        </w:rPr>
        <w:tab/>
      </w:r>
      <w:r w:rsidR="00CB3AD5">
        <w:rPr>
          <w:sz w:val="22"/>
          <w:lang w:val="mk-MK"/>
        </w:rPr>
        <w:tab/>
      </w:r>
      <w:r w:rsidR="00CB3AD5">
        <w:rPr>
          <w:sz w:val="22"/>
          <w:lang w:val="mk-MK"/>
        </w:rPr>
        <w:tab/>
      </w:r>
      <w:r w:rsidR="00CB3AD5">
        <w:rPr>
          <w:sz w:val="22"/>
          <w:lang w:val="mk-MK"/>
        </w:rPr>
        <w:tab/>
      </w:r>
      <w:r w:rsidR="00CB3AD5">
        <w:rPr>
          <w:sz w:val="22"/>
          <w:lang w:val="mk-MK"/>
        </w:rPr>
        <w:tab/>
        <w:t xml:space="preserve">       </w:t>
      </w:r>
      <w:r>
        <w:rPr>
          <w:sz w:val="22"/>
          <w:lang w:val="mk-MK"/>
        </w:rPr>
        <w:tab/>
      </w:r>
      <w:r>
        <w:rPr>
          <w:sz w:val="22"/>
          <w:lang w:val="mk-MK"/>
        </w:rPr>
        <w:tab/>
        <w:t xml:space="preserve">       СОБРАНИЕ</w:t>
      </w:r>
    </w:p>
    <w:p w:rsidR="00CB3AD5" w:rsidRDefault="00FE1EF9" w:rsidP="00CB3AD5">
      <w:r>
        <w:rPr>
          <w:sz w:val="22"/>
        </w:rPr>
        <w:t>17</w:t>
      </w:r>
      <w:r w:rsidR="00CB3AD5">
        <w:rPr>
          <w:sz w:val="22"/>
          <w:lang w:val="mk-MK"/>
        </w:rPr>
        <w:t>.</w:t>
      </w:r>
      <w:r>
        <w:rPr>
          <w:sz w:val="22"/>
        </w:rPr>
        <w:t>10</w:t>
      </w:r>
      <w:r w:rsidR="00D16A23">
        <w:rPr>
          <w:sz w:val="22"/>
          <w:lang w:val="mk-MK"/>
        </w:rPr>
        <w:t>. 2022 година</w:t>
      </w:r>
      <w:r w:rsidR="00D16A23">
        <w:rPr>
          <w:sz w:val="22"/>
          <w:lang w:val="mk-MK"/>
        </w:rPr>
        <w:tab/>
      </w:r>
      <w:r w:rsidR="00D16A23">
        <w:rPr>
          <w:sz w:val="22"/>
          <w:lang w:val="mk-MK"/>
        </w:rPr>
        <w:tab/>
      </w:r>
      <w:r w:rsidR="00D16A23">
        <w:rPr>
          <w:sz w:val="22"/>
          <w:lang w:val="mk-MK"/>
        </w:rPr>
        <w:tab/>
      </w:r>
      <w:r w:rsidR="00D16A23">
        <w:rPr>
          <w:sz w:val="22"/>
          <w:lang w:val="mk-MK"/>
        </w:rPr>
        <w:tab/>
      </w:r>
      <w:r w:rsidR="00D16A23">
        <w:rPr>
          <w:sz w:val="22"/>
          <w:lang w:val="mk-MK"/>
        </w:rPr>
        <w:tab/>
      </w:r>
      <w:r w:rsidR="00D16A23">
        <w:rPr>
          <w:sz w:val="22"/>
          <w:lang w:val="mk-MK"/>
        </w:rPr>
        <w:tab/>
        <w:t xml:space="preserve">    </w:t>
      </w:r>
      <w:r w:rsidR="00CB3AD5">
        <w:rPr>
          <w:sz w:val="22"/>
        </w:rPr>
        <w:t xml:space="preserve"> </w:t>
      </w:r>
      <w:r w:rsidR="00CB3AD5">
        <w:rPr>
          <w:sz w:val="22"/>
          <w:lang w:val="mk-MK"/>
        </w:rPr>
        <w:t>ПРЕТСЕДА</w:t>
      </w:r>
      <w:r w:rsidR="00D16A23">
        <w:rPr>
          <w:sz w:val="22"/>
          <w:lang w:val="mk-MK"/>
        </w:rPr>
        <w:t>ВАЧ</w:t>
      </w:r>
    </w:p>
    <w:p w:rsidR="00A13C52" w:rsidRPr="00C57F7D" w:rsidRDefault="00A13C52" w:rsidP="00A13C52">
      <w:pPr>
        <w:jc w:val="both"/>
        <w:rPr>
          <w:sz w:val="22"/>
          <w:lang w:val="mk-MK"/>
        </w:rPr>
      </w:pPr>
      <w:r w:rsidRPr="00C57F7D">
        <w:rPr>
          <w:sz w:val="22"/>
          <w:lang w:val="mk-MK"/>
        </w:rPr>
        <w:tab/>
      </w:r>
      <w:r w:rsidRPr="00C57F7D">
        <w:rPr>
          <w:sz w:val="22"/>
          <w:lang w:val="mk-MK"/>
        </w:rPr>
        <w:tab/>
      </w:r>
      <w:r w:rsidRPr="00C57F7D">
        <w:rPr>
          <w:sz w:val="22"/>
          <w:lang w:val="mk-MK"/>
        </w:rPr>
        <w:tab/>
      </w:r>
      <w:r w:rsidRPr="00C57F7D">
        <w:rPr>
          <w:sz w:val="22"/>
          <w:lang w:val="mk-MK"/>
        </w:rPr>
        <w:tab/>
      </w:r>
      <w:r w:rsidRPr="00C57F7D">
        <w:rPr>
          <w:sz w:val="22"/>
          <w:lang w:val="mk-MK"/>
        </w:rPr>
        <w:tab/>
      </w:r>
    </w:p>
    <w:p w:rsidR="00A97488" w:rsidRPr="00C96352" w:rsidRDefault="00A97488">
      <w:pPr>
        <w:rPr>
          <w:lang w:val="mk-MK"/>
        </w:rPr>
      </w:pPr>
    </w:p>
    <w:sectPr w:rsidR="00A97488" w:rsidRPr="00C96352" w:rsidSect="00A9748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701" w:rsidRDefault="00681701" w:rsidP="00946777">
      <w:r>
        <w:separator/>
      </w:r>
    </w:p>
  </w:endnote>
  <w:endnote w:type="continuationSeparator" w:id="0">
    <w:p w:rsidR="00681701" w:rsidRDefault="00681701" w:rsidP="00946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25770"/>
      <w:docPartObj>
        <w:docPartGallery w:val="Page Numbers (Bottom of Page)"/>
        <w:docPartUnique/>
      </w:docPartObj>
    </w:sdtPr>
    <w:sdtContent>
      <w:p w:rsidR="00681701" w:rsidRDefault="00E23794">
        <w:pPr>
          <w:pStyle w:val="Footer"/>
          <w:jc w:val="right"/>
        </w:pPr>
        <w:fldSimple w:instr=" PAGE   \* MERGEFORMAT ">
          <w:r w:rsidR="00B11D26">
            <w:rPr>
              <w:noProof/>
            </w:rPr>
            <w:t>2</w:t>
          </w:r>
        </w:fldSimple>
      </w:p>
    </w:sdtContent>
  </w:sdt>
  <w:p w:rsidR="00681701" w:rsidRDefault="006817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701" w:rsidRDefault="00681701" w:rsidP="00946777">
      <w:r>
        <w:separator/>
      </w:r>
    </w:p>
  </w:footnote>
  <w:footnote w:type="continuationSeparator" w:id="0">
    <w:p w:rsidR="00681701" w:rsidRDefault="00681701" w:rsidP="009467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DC4"/>
    <w:multiLevelType w:val="hybridMultilevel"/>
    <w:tmpl w:val="8B3C0BBA"/>
    <w:lvl w:ilvl="0" w:tplc="004A699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E83584"/>
    <w:multiLevelType w:val="hybridMultilevel"/>
    <w:tmpl w:val="9AAAEB34"/>
    <w:lvl w:ilvl="0" w:tplc="BE1814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1292B"/>
    <w:multiLevelType w:val="hybridMultilevel"/>
    <w:tmpl w:val="4AC6E70E"/>
    <w:lvl w:ilvl="0" w:tplc="71C2A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A7469"/>
    <w:multiLevelType w:val="hybridMultilevel"/>
    <w:tmpl w:val="60CC04D4"/>
    <w:lvl w:ilvl="0" w:tplc="4F4C8E80">
      <w:start w:val="3"/>
      <w:numFmt w:val="bullet"/>
      <w:lvlText w:val="-"/>
      <w:lvlJc w:val="left"/>
      <w:pPr>
        <w:ind w:left="720" w:hanging="360"/>
      </w:pPr>
      <w:rPr>
        <w:rFonts w:ascii="TimesNewRomanPSMT" w:eastAsia="Calibri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4513A"/>
    <w:multiLevelType w:val="hybridMultilevel"/>
    <w:tmpl w:val="2B12DA92"/>
    <w:lvl w:ilvl="0" w:tplc="2CE258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537FD"/>
    <w:multiLevelType w:val="hybridMultilevel"/>
    <w:tmpl w:val="61C8BE5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1634CB"/>
    <w:multiLevelType w:val="hybridMultilevel"/>
    <w:tmpl w:val="FA8C945C"/>
    <w:lvl w:ilvl="0" w:tplc="98DE1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CD1A51"/>
    <w:multiLevelType w:val="hybridMultilevel"/>
    <w:tmpl w:val="88D616A0"/>
    <w:lvl w:ilvl="0" w:tplc="004A6998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D1F3711"/>
    <w:multiLevelType w:val="hybridMultilevel"/>
    <w:tmpl w:val="D7D0DB56"/>
    <w:lvl w:ilvl="0" w:tplc="004A69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9F4D05"/>
    <w:multiLevelType w:val="hybridMultilevel"/>
    <w:tmpl w:val="8500C11A"/>
    <w:lvl w:ilvl="0" w:tplc="79E85A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6115E2F"/>
    <w:multiLevelType w:val="hybridMultilevel"/>
    <w:tmpl w:val="FE6E59F0"/>
    <w:lvl w:ilvl="0" w:tplc="98DE1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EE2FBD"/>
    <w:multiLevelType w:val="hybridMultilevel"/>
    <w:tmpl w:val="A67C7154"/>
    <w:lvl w:ilvl="0" w:tplc="004A69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833163"/>
    <w:multiLevelType w:val="hybridMultilevel"/>
    <w:tmpl w:val="D4D453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9271FA"/>
    <w:multiLevelType w:val="hybridMultilevel"/>
    <w:tmpl w:val="81807012"/>
    <w:lvl w:ilvl="0" w:tplc="82B846E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13"/>
  </w:num>
  <w:num w:numId="8">
    <w:abstractNumId w:val="4"/>
  </w:num>
  <w:num w:numId="9">
    <w:abstractNumId w:val="2"/>
  </w:num>
  <w:num w:numId="10">
    <w:abstractNumId w:val="11"/>
  </w:num>
  <w:num w:numId="11">
    <w:abstractNumId w:val="7"/>
  </w:num>
  <w:num w:numId="12">
    <w:abstractNumId w:val="8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/>
  <w:rsids>
    <w:rsidRoot w:val="00602D80"/>
    <w:rsid w:val="00004D45"/>
    <w:rsid w:val="00004F78"/>
    <w:rsid w:val="00010264"/>
    <w:rsid w:val="00015943"/>
    <w:rsid w:val="00015F80"/>
    <w:rsid w:val="000319E3"/>
    <w:rsid w:val="00032A7D"/>
    <w:rsid w:val="000331A7"/>
    <w:rsid w:val="00036D08"/>
    <w:rsid w:val="00045E64"/>
    <w:rsid w:val="00047FD8"/>
    <w:rsid w:val="00050ECB"/>
    <w:rsid w:val="00052C33"/>
    <w:rsid w:val="00057E53"/>
    <w:rsid w:val="0006040B"/>
    <w:rsid w:val="00060DA7"/>
    <w:rsid w:val="0006258A"/>
    <w:rsid w:val="000721EA"/>
    <w:rsid w:val="00076324"/>
    <w:rsid w:val="00076F0E"/>
    <w:rsid w:val="00084FB4"/>
    <w:rsid w:val="00091D1E"/>
    <w:rsid w:val="0009371B"/>
    <w:rsid w:val="00095A86"/>
    <w:rsid w:val="000A073B"/>
    <w:rsid w:val="000B1C89"/>
    <w:rsid w:val="000C525E"/>
    <w:rsid w:val="000C7D30"/>
    <w:rsid w:val="000D28CE"/>
    <w:rsid w:val="000D325C"/>
    <w:rsid w:val="000D365E"/>
    <w:rsid w:val="000D6C8F"/>
    <w:rsid w:val="000E20C5"/>
    <w:rsid w:val="000E3015"/>
    <w:rsid w:val="000E3FF0"/>
    <w:rsid w:val="000E506A"/>
    <w:rsid w:val="000F2A4F"/>
    <w:rsid w:val="00101598"/>
    <w:rsid w:val="00110BE5"/>
    <w:rsid w:val="00114E68"/>
    <w:rsid w:val="00123C61"/>
    <w:rsid w:val="00123D7F"/>
    <w:rsid w:val="00130F43"/>
    <w:rsid w:val="00141992"/>
    <w:rsid w:val="001446FE"/>
    <w:rsid w:val="00145371"/>
    <w:rsid w:val="0015040F"/>
    <w:rsid w:val="00150C39"/>
    <w:rsid w:val="001532B3"/>
    <w:rsid w:val="001558B2"/>
    <w:rsid w:val="001711F6"/>
    <w:rsid w:val="00172A71"/>
    <w:rsid w:val="00173E3B"/>
    <w:rsid w:val="00192693"/>
    <w:rsid w:val="001B53BC"/>
    <w:rsid w:val="001C0E78"/>
    <w:rsid w:val="001C299A"/>
    <w:rsid w:val="001C5222"/>
    <w:rsid w:val="001D5CA8"/>
    <w:rsid w:val="001D6DC8"/>
    <w:rsid w:val="001E021A"/>
    <w:rsid w:val="001E28CE"/>
    <w:rsid w:val="001E350B"/>
    <w:rsid w:val="001F008F"/>
    <w:rsid w:val="001F1861"/>
    <w:rsid w:val="001F7AF7"/>
    <w:rsid w:val="002007E8"/>
    <w:rsid w:val="00201E55"/>
    <w:rsid w:val="00211BD5"/>
    <w:rsid w:val="00221E9D"/>
    <w:rsid w:val="00222672"/>
    <w:rsid w:val="00224B6F"/>
    <w:rsid w:val="00232563"/>
    <w:rsid w:val="002334D0"/>
    <w:rsid w:val="00242757"/>
    <w:rsid w:val="00246B82"/>
    <w:rsid w:val="00252485"/>
    <w:rsid w:val="00253641"/>
    <w:rsid w:val="00253BC3"/>
    <w:rsid w:val="00261CA5"/>
    <w:rsid w:val="0026602C"/>
    <w:rsid w:val="00267DFB"/>
    <w:rsid w:val="0027637D"/>
    <w:rsid w:val="00277A3F"/>
    <w:rsid w:val="00291548"/>
    <w:rsid w:val="0029274D"/>
    <w:rsid w:val="00293D5C"/>
    <w:rsid w:val="00293D6C"/>
    <w:rsid w:val="002A18D6"/>
    <w:rsid w:val="002A2A4D"/>
    <w:rsid w:val="002A453E"/>
    <w:rsid w:val="002A5F45"/>
    <w:rsid w:val="002C0BA9"/>
    <w:rsid w:val="002C1360"/>
    <w:rsid w:val="002C2FE0"/>
    <w:rsid w:val="002C62DC"/>
    <w:rsid w:val="002D4040"/>
    <w:rsid w:val="002D6529"/>
    <w:rsid w:val="002D6EE2"/>
    <w:rsid w:val="002D73EC"/>
    <w:rsid w:val="002D788E"/>
    <w:rsid w:val="002E26FA"/>
    <w:rsid w:val="0030298A"/>
    <w:rsid w:val="00303FEB"/>
    <w:rsid w:val="00304D52"/>
    <w:rsid w:val="00305555"/>
    <w:rsid w:val="00306070"/>
    <w:rsid w:val="00311654"/>
    <w:rsid w:val="00315AC6"/>
    <w:rsid w:val="00320409"/>
    <w:rsid w:val="003216AE"/>
    <w:rsid w:val="00322588"/>
    <w:rsid w:val="00325509"/>
    <w:rsid w:val="00326A9C"/>
    <w:rsid w:val="00334343"/>
    <w:rsid w:val="00341DE0"/>
    <w:rsid w:val="00344751"/>
    <w:rsid w:val="00351758"/>
    <w:rsid w:val="00360C66"/>
    <w:rsid w:val="00364591"/>
    <w:rsid w:val="0037455D"/>
    <w:rsid w:val="00374D00"/>
    <w:rsid w:val="00375CD3"/>
    <w:rsid w:val="00376C1C"/>
    <w:rsid w:val="003804D5"/>
    <w:rsid w:val="00382B4B"/>
    <w:rsid w:val="00386658"/>
    <w:rsid w:val="0039218D"/>
    <w:rsid w:val="00396DB2"/>
    <w:rsid w:val="003A3053"/>
    <w:rsid w:val="003A5430"/>
    <w:rsid w:val="003A763D"/>
    <w:rsid w:val="003B172F"/>
    <w:rsid w:val="003B2138"/>
    <w:rsid w:val="003B39CC"/>
    <w:rsid w:val="003B5C07"/>
    <w:rsid w:val="003C02BA"/>
    <w:rsid w:val="003C5968"/>
    <w:rsid w:val="003D10B3"/>
    <w:rsid w:val="003D63D5"/>
    <w:rsid w:val="003D6ECC"/>
    <w:rsid w:val="003E33D2"/>
    <w:rsid w:val="003E3423"/>
    <w:rsid w:val="003F09CE"/>
    <w:rsid w:val="003F17B4"/>
    <w:rsid w:val="003F7867"/>
    <w:rsid w:val="004029EF"/>
    <w:rsid w:val="0040435E"/>
    <w:rsid w:val="00404933"/>
    <w:rsid w:val="00404EB6"/>
    <w:rsid w:val="00410AB0"/>
    <w:rsid w:val="0042565B"/>
    <w:rsid w:val="00425961"/>
    <w:rsid w:val="00426FC3"/>
    <w:rsid w:val="00430A6E"/>
    <w:rsid w:val="00433F3E"/>
    <w:rsid w:val="00434A7F"/>
    <w:rsid w:val="00437D17"/>
    <w:rsid w:val="00440F64"/>
    <w:rsid w:val="00442766"/>
    <w:rsid w:val="004453C1"/>
    <w:rsid w:val="00445B5F"/>
    <w:rsid w:val="004460EC"/>
    <w:rsid w:val="0044737D"/>
    <w:rsid w:val="00452906"/>
    <w:rsid w:val="00453800"/>
    <w:rsid w:val="00457118"/>
    <w:rsid w:val="0046651A"/>
    <w:rsid w:val="00484134"/>
    <w:rsid w:val="0049032C"/>
    <w:rsid w:val="00493F09"/>
    <w:rsid w:val="004A00FA"/>
    <w:rsid w:val="004A072E"/>
    <w:rsid w:val="004A3335"/>
    <w:rsid w:val="004A3DFF"/>
    <w:rsid w:val="004A5D2A"/>
    <w:rsid w:val="004A6D43"/>
    <w:rsid w:val="004B099A"/>
    <w:rsid w:val="004C01F8"/>
    <w:rsid w:val="004C0559"/>
    <w:rsid w:val="004C0B39"/>
    <w:rsid w:val="004C7075"/>
    <w:rsid w:val="004D226A"/>
    <w:rsid w:val="004D3EA2"/>
    <w:rsid w:val="004D4575"/>
    <w:rsid w:val="004E157F"/>
    <w:rsid w:val="004E1C1C"/>
    <w:rsid w:val="004E3EC8"/>
    <w:rsid w:val="004E71A9"/>
    <w:rsid w:val="004E79E3"/>
    <w:rsid w:val="004F1021"/>
    <w:rsid w:val="004F38A4"/>
    <w:rsid w:val="004F77D7"/>
    <w:rsid w:val="00500A0D"/>
    <w:rsid w:val="00500F54"/>
    <w:rsid w:val="00505368"/>
    <w:rsid w:val="0050552B"/>
    <w:rsid w:val="005113BB"/>
    <w:rsid w:val="0051550E"/>
    <w:rsid w:val="00515AEA"/>
    <w:rsid w:val="00522535"/>
    <w:rsid w:val="0052514D"/>
    <w:rsid w:val="00527C6A"/>
    <w:rsid w:val="00531A08"/>
    <w:rsid w:val="0054018B"/>
    <w:rsid w:val="005418EA"/>
    <w:rsid w:val="00542258"/>
    <w:rsid w:val="00545FBB"/>
    <w:rsid w:val="00551563"/>
    <w:rsid w:val="00552715"/>
    <w:rsid w:val="0056535F"/>
    <w:rsid w:val="00565537"/>
    <w:rsid w:val="00566537"/>
    <w:rsid w:val="00580CDC"/>
    <w:rsid w:val="00582BC2"/>
    <w:rsid w:val="00583B1F"/>
    <w:rsid w:val="0058588E"/>
    <w:rsid w:val="00586C6E"/>
    <w:rsid w:val="00594967"/>
    <w:rsid w:val="005A1B58"/>
    <w:rsid w:val="005A1F23"/>
    <w:rsid w:val="005A3DAF"/>
    <w:rsid w:val="005A6B27"/>
    <w:rsid w:val="005A7320"/>
    <w:rsid w:val="005B1136"/>
    <w:rsid w:val="005B5793"/>
    <w:rsid w:val="005C3F3F"/>
    <w:rsid w:val="005C59BF"/>
    <w:rsid w:val="005D32F9"/>
    <w:rsid w:val="005E06B3"/>
    <w:rsid w:val="005F2B38"/>
    <w:rsid w:val="005F59CD"/>
    <w:rsid w:val="00601221"/>
    <w:rsid w:val="00602D80"/>
    <w:rsid w:val="00603868"/>
    <w:rsid w:val="0060473C"/>
    <w:rsid w:val="006059D2"/>
    <w:rsid w:val="006060A8"/>
    <w:rsid w:val="006074E5"/>
    <w:rsid w:val="00607934"/>
    <w:rsid w:val="006129A2"/>
    <w:rsid w:val="00623BF2"/>
    <w:rsid w:val="0063046A"/>
    <w:rsid w:val="006330C8"/>
    <w:rsid w:val="00636B19"/>
    <w:rsid w:val="0064288C"/>
    <w:rsid w:val="00645136"/>
    <w:rsid w:val="006541A9"/>
    <w:rsid w:val="0065501A"/>
    <w:rsid w:val="00656EFC"/>
    <w:rsid w:val="00661E39"/>
    <w:rsid w:val="00665428"/>
    <w:rsid w:val="006703D2"/>
    <w:rsid w:val="00681701"/>
    <w:rsid w:val="00682979"/>
    <w:rsid w:val="006854FE"/>
    <w:rsid w:val="00687B4C"/>
    <w:rsid w:val="00692D13"/>
    <w:rsid w:val="00692F61"/>
    <w:rsid w:val="00695099"/>
    <w:rsid w:val="0069572A"/>
    <w:rsid w:val="006959F5"/>
    <w:rsid w:val="00697500"/>
    <w:rsid w:val="006A1C26"/>
    <w:rsid w:val="006A258C"/>
    <w:rsid w:val="006A387D"/>
    <w:rsid w:val="006A4493"/>
    <w:rsid w:val="006B0614"/>
    <w:rsid w:val="006C02FB"/>
    <w:rsid w:val="006C1522"/>
    <w:rsid w:val="006C32D4"/>
    <w:rsid w:val="006C6858"/>
    <w:rsid w:val="006D00E3"/>
    <w:rsid w:val="006E10BB"/>
    <w:rsid w:val="006E7AB8"/>
    <w:rsid w:val="006F0A66"/>
    <w:rsid w:val="006F4BEB"/>
    <w:rsid w:val="006F7742"/>
    <w:rsid w:val="0071032A"/>
    <w:rsid w:val="007135B3"/>
    <w:rsid w:val="007378C5"/>
    <w:rsid w:val="00741391"/>
    <w:rsid w:val="007415B3"/>
    <w:rsid w:val="0074232D"/>
    <w:rsid w:val="00743EFA"/>
    <w:rsid w:val="00757C7F"/>
    <w:rsid w:val="00760648"/>
    <w:rsid w:val="007637F4"/>
    <w:rsid w:val="00764AD8"/>
    <w:rsid w:val="00773088"/>
    <w:rsid w:val="0077376E"/>
    <w:rsid w:val="007818B9"/>
    <w:rsid w:val="0078295E"/>
    <w:rsid w:val="0079385F"/>
    <w:rsid w:val="00794752"/>
    <w:rsid w:val="007973CD"/>
    <w:rsid w:val="007A37C3"/>
    <w:rsid w:val="007A48F3"/>
    <w:rsid w:val="007A70D8"/>
    <w:rsid w:val="007C1FC2"/>
    <w:rsid w:val="007D1225"/>
    <w:rsid w:val="007D32EC"/>
    <w:rsid w:val="007D3F50"/>
    <w:rsid w:val="007D5F0B"/>
    <w:rsid w:val="007F4E36"/>
    <w:rsid w:val="007F5BB4"/>
    <w:rsid w:val="007F75E1"/>
    <w:rsid w:val="00800C99"/>
    <w:rsid w:val="0081031F"/>
    <w:rsid w:val="00815D69"/>
    <w:rsid w:val="00817EAF"/>
    <w:rsid w:val="00820522"/>
    <w:rsid w:val="00830BC6"/>
    <w:rsid w:val="00835E18"/>
    <w:rsid w:val="008448C8"/>
    <w:rsid w:val="0084539B"/>
    <w:rsid w:val="00866F2B"/>
    <w:rsid w:val="00871692"/>
    <w:rsid w:val="00872A4D"/>
    <w:rsid w:val="0087302D"/>
    <w:rsid w:val="00874A80"/>
    <w:rsid w:val="00883E29"/>
    <w:rsid w:val="0088598B"/>
    <w:rsid w:val="00890EF3"/>
    <w:rsid w:val="00890F7C"/>
    <w:rsid w:val="008965EA"/>
    <w:rsid w:val="008A5273"/>
    <w:rsid w:val="008A7210"/>
    <w:rsid w:val="008B0089"/>
    <w:rsid w:val="008B0331"/>
    <w:rsid w:val="008B2935"/>
    <w:rsid w:val="008B4CFB"/>
    <w:rsid w:val="008C41B4"/>
    <w:rsid w:val="008C78C7"/>
    <w:rsid w:val="008D0E77"/>
    <w:rsid w:val="008E1B15"/>
    <w:rsid w:val="008E1F15"/>
    <w:rsid w:val="008E2F08"/>
    <w:rsid w:val="008F018E"/>
    <w:rsid w:val="008F1B05"/>
    <w:rsid w:val="008F1FBB"/>
    <w:rsid w:val="008F1FF6"/>
    <w:rsid w:val="008F5D39"/>
    <w:rsid w:val="009054A6"/>
    <w:rsid w:val="00912973"/>
    <w:rsid w:val="00912AC5"/>
    <w:rsid w:val="00913472"/>
    <w:rsid w:val="00916DE7"/>
    <w:rsid w:val="00927930"/>
    <w:rsid w:val="009308BB"/>
    <w:rsid w:val="00934148"/>
    <w:rsid w:val="00937092"/>
    <w:rsid w:val="0094276A"/>
    <w:rsid w:val="0094313A"/>
    <w:rsid w:val="00946777"/>
    <w:rsid w:val="00947C68"/>
    <w:rsid w:val="00953DF4"/>
    <w:rsid w:val="00954AE8"/>
    <w:rsid w:val="00964945"/>
    <w:rsid w:val="009677C0"/>
    <w:rsid w:val="00973DD8"/>
    <w:rsid w:val="00983193"/>
    <w:rsid w:val="009848FE"/>
    <w:rsid w:val="00986B86"/>
    <w:rsid w:val="00991460"/>
    <w:rsid w:val="00992E93"/>
    <w:rsid w:val="009939AF"/>
    <w:rsid w:val="009A0223"/>
    <w:rsid w:val="009A2137"/>
    <w:rsid w:val="009A7EFC"/>
    <w:rsid w:val="009B0834"/>
    <w:rsid w:val="009C11DF"/>
    <w:rsid w:val="009C473D"/>
    <w:rsid w:val="009C4A1B"/>
    <w:rsid w:val="009D1ED9"/>
    <w:rsid w:val="009F165E"/>
    <w:rsid w:val="009F3217"/>
    <w:rsid w:val="009F4617"/>
    <w:rsid w:val="009F5E5A"/>
    <w:rsid w:val="00A03044"/>
    <w:rsid w:val="00A032ED"/>
    <w:rsid w:val="00A04558"/>
    <w:rsid w:val="00A07B73"/>
    <w:rsid w:val="00A13C52"/>
    <w:rsid w:val="00A14609"/>
    <w:rsid w:val="00A1670F"/>
    <w:rsid w:val="00A16FF4"/>
    <w:rsid w:val="00A179D3"/>
    <w:rsid w:val="00A2090F"/>
    <w:rsid w:val="00A3071A"/>
    <w:rsid w:val="00A310D1"/>
    <w:rsid w:val="00A324D6"/>
    <w:rsid w:val="00A3266E"/>
    <w:rsid w:val="00A327F4"/>
    <w:rsid w:val="00A43A86"/>
    <w:rsid w:val="00A442F7"/>
    <w:rsid w:val="00A45CB7"/>
    <w:rsid w:val="00A4718F"/>
    <w:rsid w:val="00A56DFC"/>
    <w:rsid w:val="00A71576"/>
    <w:rsid w:val="00A71931"/>
    <w:rsid w:val="00A7198A"/>
    <w:rsid w:val="00A75FA8"/>
    <w:rsid w:val="00A76036"/>
    <w:rsid w:val="00A76AF5"/>
    <w:rsid w:val="00A84B8E"/>
    <w:rsid w:val="00A91B78"/>
    <w:rsid w:val="00A96D07"/>
    <w:rsid w:val="00A97488"/>
    <w:rsid w:val="00AB3408"/>
    <w:rsid w:val="00AC0655"/>
    <w:rsid w:val="00AC2466"/>
    <w:rsid w:val="00AC35CB"/>
    <w:rsid w:val="00AC59EB"/>
    <w:rsid w:val="00AC7EEC"/>
    <w:rsid w:val="00AD137D"/>
    <w:rsid w:val="00AD7DAF"/>
    <w:rsid w:val="00AE01AE"/>
    <w:rsid w:val="00AE21B5"/>
    <w:rsid w:val="00AE622E"/>
    <w:rsid w:val="00B06304"/>
    <w:rsid w:val="00B108D5"/>
    <w:rsid w:val="00B11D26"/>
    <w:rsid w:val="00B12D1B"/>
    <w:rsid w:val="00B13E9C"/>
    <w:rsid w:val="00B251EC"/>
    <w:rsid w:val="00B26DB3"/>
    <w:rsid w:val="00B30C9A"/>
    <w:rsid w:val="00B34E88"/>
    <w:rsid w:val="00B50D2B"/>
    <w:rsid w:val="00B51595"/>
    <w:rsid w:val="00B53CF3"/>
    <w:rsid w:val="00B62BDF"/>
    <w:rsid w:val="00B63C11"/>
    <w:rsid w:val="00B7610B"/>
    <w:rsid w:val="00B77474"/>
    <w:rsid w:val="00B80784"/>
    <w:rsid w:val="00B8327A"/>
    <w:rsid w:val="00B91E90"/>
    <w:rsid w:val="00B92987"/>
    <w:rsid w:val="00B93BBD"/>
    <w:rsid w:val="00B95A4A"/>
    <w:rsid w:val="00B97D43"/>
    <w:rsid w:val="00BA5AEA"/>
    <w:rsid w:val="00BA79FA"/>
    <w:rsid w:val="00BC0367"/>
    <w:rsid w:val="00BC1ECC"/>
    <w:rsid w:val="00BC34D1"/>
    <w:rsid w:val="00BC4E2D"/>
    <w:rsid w:val="00BC5759"/>
    <w:rsid w:val="00BD08C0"/>
    <w:rsid w:val="00BD134A"/>
    <w:rsid w:val="00BD14EF"/>
    <w:rsid w:val="00BD3CEC"/>
    <w:rsid w:val="00BD4FE6"/>
    <w:rsid w:val="00BD6E60"/>
    <w:rsid w:val="00BD7B40"/>
    <w:rsid w:val="00BE1E1D"/>
    <w:rsid w:val="00BE63C2"/>
    <w:rsid w:val="00BF3EDE"/>
    <w:rsid w:val="00BF5572"/>
    <w:rsid w:val="00BF56FA"/>
    <w:rsid w:val="00C00500"/>
    <w:rsid w:val="00C014A7"/>
    <w:rsid w:val="00C01529"/>
    <w:rsid w:val="00C0371A"/>
    <w:rsid w:val="00C0397D"/>
    <w:rsid w:val="00C100BB"/>
    <w:rsid w:val="00C12F89"/>
    <w:rsid w:val="00C15DB4"/>
    <w:rsid w:val="00C16394"/>
    <w:rsid w:val="00C17198"/>
    <w:rsid w:val="00C20EE7"/>
    <w:rsid w:val="00C21756"/>
    <w:rsid w:val="00C2200F"/>
    <w:rsid w:val="00C25455"/>
    <w:rsid w:val="00C269EF"/>
    <w:rsid w:val="00C33931"/>
    <w:rsid w:val="00C35DAA"/>
    <w:rsid w:val="00C477A6"/>
    <w:rsid w:val="00C50363"/>
    <w:rsid w:val="00C50A55"/>
    <w:rsid w:val="00C57F7D"/>
    <w:rsid w:val="00C644AD"/>
    <w:rsid w:val="00C72128"/>
    <w:rsid w:val="00C73F9A"/>
    <w:rsid w:val="00C741FD"/>
    <w:rsid w:val="00C759CD"/>
    <w:rsid w:val="00C83F1C"/>
    <w:rsid w:val="00C877BB"/>
    <w:rsid w:val="00C90910"/>
    <w:rsid w:val="00C94980"/>
    <w:rsid w:val="00C95933"/>
    <w:rsid w:val="00C96352"/>
    <w:rsid w:val="00C96726"/>
    <w:rsid w:val="00CA1B3A"/>
    <w:rsid w:val="00CA3654"/>
    <w:rsid w:val="00CA4D49"/>
    <w:rsid w:val="00CA5393"/>
    <w:rsid w:val="00CB2D24"/>
    <w:rsid w:val="00CB3AD5"/>
    <w:rsid w:val="00CB58FE"/>
    <w:rsid w:val="00CB5DA1"/>
    <w:rsid w:val="00CC00F5"/>
    <w:rsid w:val="00CC23C4"/>
    <w:rsid w:val="00CC2517"/>
    <w:rsid w:val="00CD2759"/>
    <w:rsid w:val="00CD354E"/>
    <w:rsid w:val="00CD3E53"/>
    <w:rsid w:val="00CD7D99"/>
    <w:rsid w:val="00CE016F"/>
    <w:rsid w:val="00CE480C"/>
    <w:rsid w:val="00CF1199"/>
    <w:rsid w:val="00D00E65"/>
    <w:rsid w:val="00D01A2D"/>
    <w:rsid w:val="00D057A0"/>
    <w:rsid w:val="00D05FBC"/>
    <w:rsid w:val="00D11F6B"/>
    <w:rsid w:val="00D12325"/>
    <w:rsid w:val="00D12802"/>
    <w:rsid w:val="00D13B61"/>
    <w:rsid w:val="00D13CC4"/>
    <w:rsid w:val="00D14409"/>
    <w:rsid w:val="00D16A23"/>
    <w:rsid w:val="00D213B7"/>
    <w:rsid w:val="00D21F5A"/>
    <w:rsid w:val="00D23894"/>
    <w:rsid w:val="00D26059"/>
    <w:rsid w:val="00D34864"/>
    <w:rsid w:val="00D4018A"/>
    <w:rsid w:val="00D41416"/>
    <w:rsid w:val="00D42B95"/>
    <w:rsid w:val="00D44E8F"/>
    <w:rsid w:val="00D62082"/>
    <w:rsid w:val="00D65D5B"/>
    <w:rsid w:val="00D65E36"/>
    <w:rsid w:val="00D846A6"/>
    <w:rsid w:val="00D846C0"/>
    <w:rsid w:val="00D87BCE"/>
    <w:rsid w:val="00D91F3D"/>
    <w:rsid w:val="00D94261"/>
    <w:rsid w:val="00DA6A38"/>
    <w:rsid w:val="00DB0BD1"/>
    <w:rsid w:val="00DB1834"/>
    <w:rsid w:val="00DB5916"/>
    <w:rsid w:val="00DB68A6"/>
    <w:rsid w:val="00DC7321"/>
    <w:rsid w:val="00DD2DFC"/>
    <w:rsid w:val="00DD5AD9"/>
    <w:rsid w:val="00DE04CE"/>
    <w:rsid w:val="00DE3224"/>
    <w:rsid w:val="00DF03C9"/>
    <w:rsid w:val="00DF1616"/>
    <w:rsid w:val="00DF2976"/>
    <w:rsid w:val="00DF7CEF"/>
    <w:rsid w:val="00E03163"/>
    <w:rsid w:val="00E13175"/>
    <w:rsid w:val="00E23794"/>
    <w:rsid w:val="00E245A2"/>
    <w:rsid w:val="00E25AC5"/>
    <w:rsid w:val="00E306D1"/>
    <w:rsid w:val="00E323ED"/>
    <w:rsid w:val="00E407A0"/>
    <w:rsid w:val="00E416B3"/>
    <w:rsid w:val="00E560A6"/>
    <w:rsid w:val="00E561DF"/>
    <w:rsid w:val="00E56C2A"/>
    <w:rsid w:val="00E5781C"/>
    <w:rsid w:val="00E60CB7"/>
    <w:rsid w:val="00E61179"/>
    <w:rsid w:val="00E67BF1"/>
    <w:rsid w:val="00E94EBD"/>
    <w:rsid w:val="00EA1533"/>
    <w:rsid w:val="00EA7C61"/>
    <w:rsid w:val="00EB2446"/>
    <w:rsid w:val="00EB2997"/>
    <w:rsid w:val="00EB77DD"/>
    <w:rsid w:val="00EC1932"/>
    <w:rsid w:val="00EC47A0"/>
    <w:rsid w:val="00EC4BFE"/>
    <w:rsid w:val="00EC53EA"/>
    <w:rsid w:val="00ED0E30"/>
    <w:rsid w:val="00ED58F8"/>
    <w:rsid w:val="00EE614C"/>
    <w:rsid w:val="00EE65E0"/>
    <w:rsid w:val="00EE6C27"/>
    <w:rsid w:val="00EF382D"/>
    <w:rsid w:val="00EF7440"/>
    <w:rsid w:val="00F01000"/>
    <w:rsid w:val="00F03D47"/>
    <w:rsid w:val="00F20117"/>
    <w:rsid w:val="00F22CE7"/>
    <w:rsid w:val="00F239B8"/>
    <w:rsid w:val="00F24E61"/>
    <w:rsid w:val="00F25E9D"/>
    <w:rsid w:val="00F31BDE"/>
    <w:rsid w:val="00F41AEB"/>
    <w:rsid w:val="00F50482"/>
    <w:rsid w:val="00F53555"/>
    <w:rsid w:val="00F632AC"/>
    <w:rsid w:val="00F75E6E"/>
    <w:rsid w:val="00F7733E"/>
    <w:rsid w:val="00F83EF7"/>
    <w:rsid w:val="00F8539B"/>
    <w:rsid w:val="00F97014"/>
    <w:rsid w:val="00F97085"/>
    <w:rsid w:val="00FB3550"/>
    <w:rsid w:val="00FB46E8"/>
    <w:rsid w:val="00FB6D05"/>
    <w:rsid w:val="00FC2435"/>
    <w:rsid w:val="00FC6B2E"/>
    <w:rsid w:val="00FE1EF9"/>
    <w:rsid w:val="00FE2A12"/>
    <w:rsid w:val="00FE4DF3"/>
    <w:rsid w:val="00FF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02D80"/>
    <w:pPr>
      <w:keepNext/>
      <w:jc w:val="center"/>
      <w:outlineLvl w:val="1"/>
    </w:pPr>
    <w:rPr>
      <w:b/>
      <w:bCs/>
      <w:sz w:val="22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02D80"/>
    <w:rPr>
      <w:rFonts w:ascii="Times New Roman" w:eastAsia="Times New Roman" w:hAnsi="Times New Roman" w:cs="Times New Roman"/>
      <w:b/>
      <w:bCs/>
      <w:szCs w:val="24"/>
    </w:rPr>
  </w:style>
  <w:style w:type="paragraph" w:styleId="BodyText">
    <w:name w:val="Body Text"/>
    <w:basedOn w:val="Normal"/>
    <w:link w:val="BodyTextChar"/>
    <w:unhideWhenUsed/>
    <w:rsid w:val="00602D80"/>
    <w:pPr>
      <w:jc w:val="both"/>
    </w:pPr>
    <w:rPr>
      <w:sz w:val="22"/>
      <w:lang w:val="mk-MK"/>
    </w:rPr>
  </w:style>
  <w:style w:type="character" w:customStyle="1" w:styleId="BodyTextChar">
    <w:name w:val="Body Text Char"/>
    <w:basedOn w:val="DefaultParagraphFont"/>
    <w:link w:val="BodyText"/>
    <w:rsid w:val="00602D80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467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677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467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77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5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5EA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43A86"/>
    <w:pPr>
      <w:ind w:left="720"/>
      <w:contextualSpacing/>
    </w:pPr>
  </w:style>
  <w:style w:type="paragraph" w:styleId="NoSpacing">
    <w:name w:val="No Spacing"/>
    <w:uiPriority w:val="1"/>
    <w:qFormat/>
    <w:rsid w:val="00410AB0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F17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7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7B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7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7B4"/>
    <w:rPr>
      <w:b/>
      <w:bCs/>
    </w:rPr>
  </w:style>
  <w:style w:type="paragraph" w:customStyle="1" w:styleId="Default">
    <w:name w:val="Default"/>
    <w:rsid w:val="00375CD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0BB29-9987-4030-8FF8-CA0B4604D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Unibank AD Skopje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svetlana.dimitrieska</dc:creator>
  <cp:lastModifiedBy>irena.risteska</cp:lastModifiedBy>
  <cp:revision>15</cp:revision>
  <cp:lastPrinted>2022-08-09T10:47:00Z</cp:lastPrinted>
  <dcterms:created xsi:type="dcterms:W3CDTF">2022-08-09T08:36:00Z</dcterms:created>
  <dcterms:modified xsi:type="dcterms:W3CDTF">2022-08-26T07:10:00Z</dcterms:modified>
</cp:coreProperties>
</file>